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DCC" w:rsidRPr="00F04DCC" w:rsidRDefault="00F04DCC">
      <w:pPr>
        <w:rPr>
          <w:sz w:val="4"/>
          <w:szCs w:val="4"/>
        </w:rPr>
      </w:pPr>
    </w:p>
    <w:tbl>
      <w:tblPr>
        <w:tblW w:w="10721" w:type="dxa"/>
        <w:tblInd w:w="-972" w:type="dxa"/>
        <w:tblBorders>
          <w:top w:val="single" w:sz="4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4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85"/>
        <w:gridCol w:w="336"/>
        <w:gridCol w:w="180"/>
        <w:gridCol w:w="1469"/>
        <w:gridCol w:w="283"/>
        <w:gridCol w:w="48"/>
        <w:gridCol w:w="1980"/>
        <w:gridCol w:w="524"/>
        <w:gridCol w:w="708"/>
        <w:gridCol w:w="28"/>
        <w:gridCol w:w="823"/>
        <w:gridCol w:w="567"/>
        <w:gridCol w:w="14"/>
        <w:gridCol w:w="553"/>
        <w:gridCol w:w="563"/>
        <w:gridCol w:w="180"/>
        <w:gridCol w:w="1359"/>
      </w:tblGrid>
      <w:tr w:rsidR="00DD02D9" w:rsidTr="00AC7EDA">
        <w:trPr>
          <w:trHeight w:val="567"/>
        </w:trPr>
        <w:tc>
          <w:tcPr>
            <w:tcW w:w="10721" w:type="dxa"/>
            <w:gridSpan w:val="18"/>
            <w:tcBorders>
              <w:top w:val="single" w:sz="6" w:space="0" w:color="auto"/>
            </w:tcBorders>
            <w:shd w:val="clear" w:color="auto" w:fill="F7F791"/>
            <w:vAlign w:val="center"/>
          </w:tcPr>
          <w:p w:rsidR="00DD02D9" w:rsidRPr="007F126B" w:rsidRDefault="00DD02D9" w:rsidP="00261A2E">
            <w:pPr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7F126B">
              <w:rPr>
                <w:rFonts w:ascii="Times New Roman" w:hAnsi="Times New Roman"/>
                <w:b/>
                <w:bCs/>
                <w:sz w:val="20"/>
              </w:rPr>
              <w:t xml:space="preserve">SOLICITUD APLAZAMIENTO FRACCIONAMIENTO DE DEUDAS TRIBUTARIAS </w:t>
            </w:r>
          </w:p>
          <w:p w:rsidR="00DD02D9" w:rsidRDefault="00DD02D9" w:rsidP="00261A2E">
            <w:pPr>
              <w:jc w:val="center"/>
            </w:pPr>
            <w:r w:rsidRPr="007F126B">
              <w:rPr>
                <w:rFonts w:ascii="Times New Roman" w:hAnsi="Times New Roman"/>
                <w:b/>
                <w:bCs/>
                <w:sz w:val="20"/>
              </w:rPr>
              <w:t>EN PERIODO VOLUNTARIO DE PAGO</w:t>
            </w:r>
          </w:p>
        </w:tc>
      </w:tr>
      <w:tr w:rsidR="00DD02D9" w:rsidTr="00E060AE">
        <w:trPr>
          <w:trHeight w:val="567"/>
        </w:trPr>
        <w:tc>
          <w:tcPr>
            <w:tcW w:w="1622" w:type="dxa"/>
            <w:gridSpan w:val="4"/>
            <w:shd w:val="clear" w:color="auto" w:fill="FFFFCC"/>
            <w:vAlign w:val="center"/>
          </w:tcPr>
          <w:p w:rsidR="00DD02D9" w:rsidRPr="00BC122F" w:rsidRDefault="00DD02D9" w:rsidP="00261A2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22F">
              <w:rPr>
                <w:rFonts w:ascii="Times New Roman" w:hAnsi="Times New Roman"/>
                <w:b/>
                <w:bCs/>
                <w:sz w:val="18"/>
                <w:szCs w:val="18"/>
              </w:rPr>
              <w:t>SOLICITANTE</w:t>
            </w:r>
          </w:p>
        </w:tc>
        <w:tc>
          <w:tcPr>
            <w:tcW w:w="1800" w:type="dxa"/>
            <w:gridSpan w:val="3"/>
            <w:shd w:val="clear" w:color="auto" w:fill="auto"/>
          </w:tcPr>
          <w:p w:rsidR="00DD02D9" w:rsidRPr="00BC122F" w:rsidRDefault="00437E21" w:rsidP="00437E21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NIF</w:t>
            </w:r>
          </w:p>
        </w:tc>
        <w:tc>
          <w:tcPr>
            <w:tcW w:w="7299" w:type="dxa"/>
            <w:gridSpan w:val="11"/>
            <w:shd w:val="clear" w:color="auto" w:fill="auto"/>
          </w:tcPr>
          <w:p w:rsidR="00DD02D9" w:rsidRPr="00BC122F" w:rsidRDefault="00DD02D9" w:rsidP="00261A2E">
            <w:pPr>
              <w:rPr>
                <w:rFonts w:ascii="Times New Roman" w:hAnsi="Times New Roman"/>
                <w:sz w:val="16"/>
                <w:szCs w:val="16"/>
              </w:rPr>
            </w:pPr>
            <w:r w:rsidRPr="00BC122F">
              <w:rPr>
                <w:rFonts w:ascii="Times New Roman" w:hAnsi="Times New Roman"/>
                <w:sz w:val="16"/>
                <w:szCs w:val="16"/>
              </w:rPr>
              <w:t>APELLIDOS Y NOMBRE /RAZON SOCIAL</w:t>
            </w:r>
          </w:p>
        </w:tc>
      </w:tr>
      <w:tr w:rsidR="00DD02D9" w:rsidTr="00E060AE">
        <w:trPr>
          <w:trHeight w:val="567"/>
        </w:trPr>
        <w:tc>
          <w:tcPr>
            <w:tcW w:w="1106" w:type="dxa"/>
            <w:gridSpan w:val="2"/>
            <w:shd w:val="clear" w:color="auto" w:fill="auto"/>
          </w:tcPr>
          <w:p w:rsidR="00DD02D9" w:rsidRPr="00BC122F" w:rsidRDefault="00DD02D9" w:rsidP="00261A2E">
            <w:pPr>
              <w:rPr>
                <w:rFonts w:ascii="Times New Roman" w:hAnsi="Times New Roman"/>
                <w:sz w:val="16"/>
                <w:szCs w:val="16"/>
              </w:rPr>
            </w:pPr>
            <w:r w:rsidRPr="00BC122F">
              <w:rPr>
                <w:rFonts w:ascii="Times New Roman" w:hAnsi="Times New Roman"/>
                <w:sz w:val="16"/>
                <w:szCs w:val="16"/>
              </w:rPr>
              <w:t>CL /PL /AV/</w:t>
            </w:r>
          </w:p>
        </w:tc>
        <w:tc>
          <w:tcPr>
            <w:tcW w:w="4820" w:type="dxa"/>
            <w:gridSpan w:val="7"/>
            <w:shd w:val="clear" w:color="auto" w:fill="auto"/>
          </w:tcPr>
          <w:p w:rsidR="00DD02D9" w:rsidRPr="00BC122F" w:rsidRDefault="00DD02D9" w:rsidP="00261A2E">
            <w:pPr>
              <w:rPr>
                <w:rFonts w:ascii="Times New Roman" w:hAnsi="Times New Roman"/>
                <w:sz w:val="16"/>
                <w:szCs w:val="16"/>
              </w:rPr>
            </w:pPr>
            <w:r w:rsidRPr="00BC122F">
              <w:rPr>
                <w:rFonts w:ascii="Times New Roman" w:hAnsi="Times New Roman"/>
                <w:sz w:val="16"/>
                <w:szCs w:val="16"/>
              </w:rPr>
              <w:t>NOMBRE DE LA VIA PÚBLICA</w:t>
            </w:r>
          </w:p>
        </w:tc>
        <w:tc>
          <w:tcPr>
            <w:tcW w:w="708" w:type="dxa"/>
            <w:shd w:val="clear" w:color="auto" w:fill="auto"/>
          </w:tcPr>
          <w:p w:rsidR="00DD02D9" w:rsidRPr="00BC122F" w:rsidRDefault="00DD02D9" w:rsidP="00261A2E">
            <w:pPr>
              <w:rPr>
                <w:rFonts w:ascii="Times New Roman" w:hAnsi="Times New Roman"/>
                <w:sz w:val="16"/>
                <w:szCs w:val="16"/>
              </w:rPr>
            </w:pPr>
            <w:r w:rsidRPr="00BC122F">
              <w:rPr>
                <w:rFonts w:ascii="Times New Roman" w:hAnsi="Times New Roman"/>
                <w:sz w:val="16"/>
                <w:szCs w:val="16"/>
              </w:rPr>
              <w:t>NÚM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D02D9" w:rsidRPr="00BC122F" w:rsidRDefault="00DD02D9" w:rsidP="00261A2E">
            <w:pPr>
              <w:rPr>
                <w:rFonts w:ascii="Times New Roman" w:hAnsi="Times New Roman"/>
                <w:sz w:val="16"/>
                <w:szCs w:val="16"/>
              </w:rPr>
            </w:pPr>
            <w:r w:rsidRPr="00BC122F">
              <w:rPr>
                <w:rFonts w:ascii="Times New Roman" w:hAnsi="Times New Roman"/>
                <w:sz w:val="16"/>
                <w:szCs w:val="16"/>
              </w:rPr>
              <w:t>LETRA</w:t>
            </w:r>
          </w:p>
        </w:tc>
        <w:tc>
          <w:tcPr>
            <w:tcW w:w="567" w:type="dxa"/>
            <w:shd w:val="clear" w:color="auto" w:fill="auto"/>
          </w:tcPr>
          <w:p w:rsidR="00DD02D9" w:rsidRPr="00BC122F" w:rsidRDefault="00DD02D9" w:rsidP="00261A2E">
            <w:pPr>
              <w:rPr>
                <w:rFonts w:ascii="Times New Roman" w:hAnsi="Times New Roman"/>
                <w:sz w:val="16"/>
                <w:szCs w:val="16"/>
              </w:rPr>
            </w:pPr>
            <w:r w:rsidRPr="00BC122F">
              <w:rPr>
                <w:rFonts w:ascii="Times New Roman" w:hAnsi="Times New Roman"/>
                <w:sz w:val="16"/>
                <w:szCs w:val="16"/>
              </w:rPr>
              <w:t>ESC.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DD02D9" w:rsidRPr="00BC122F" w:rsidRDefault="00DD02D9" w:rsidP="00261A2E">
            <w:pPr>
              <w:rPr>
                <w:rFonts w:ascii="Times New Roman" w:hAnsi="Times New Roman"/>
                <w:sz w:val="16"/>
                <w:szCs w:val="16"/>
              </w:rPr>
            </w:pPr>
            <w:r w:rsidRPr="00BC122F">
              <w:rPr>
                <w:rFonts w:ascii="Times New Roman" w:hAnsi="Times New Roman"/>
                <w:sz w:val="16"/>
                <w:szCs w:val="16"/>
              </w:rPr>
              <w:t>PISO</w:t>
            </w:r>
          </w:p>
        </w:tc>
        <w:tc>
          <w:tcPr>
            <w:tcW w:w="563" w:type="dxa"/>
            <w:shd w:val="clear" w:color="auto" w:fill="auto"/>
          </w:tcPr>
          <w:p w:rsidR="00DD02D9" w:rsidRPr="00BC122F" w:rsidRDefault="00DD02D9" w:rsidP="00261A2E">
            <w:pPr>
              <w:rPr>
                <w:rFonts w:ascii="Times New Roman" w:hAnsi="Times New Roman"/>
                <w:sz w:val="16"/>
                <w:szCs w:val="16"/>
              </w:rPr>
            </w:pPr>
            <w:r w:rsidRPr="00BC122F">
              <w:rPr>
                <w:rFonts w:ascii="Times New Roman" w:hAnsi="Times New Roman"/>
                <w:sz w:val="16"/>
                <w:szCs w:val="16"/>
              </w:rPr>
              <w:t>PTA.</w:t>
            </w:r>
          </w:p>
        </w:tc>
        <w:tc>
          <w:tcPr>
            <w:tcW w:w="1539" w:type="dxa"/>
            <w:gridSpan w:val="2"/>
            <w:shd w:val="clear" w:color="auto" w:fill="auto"/>
          </w:tcPr>
          <w:p w:rsidR="00DD02D9" w:rsidRPr="00BC122F" w:rsidRDefault="00DD02D9" w:rsidP="00261A2E">
            <w:pPr>
              <w:rPr>
                <w:rFonts w:ascii="Times New Roman" w:hAnsi="Times New Roman"/>
                <w:sz w:val="16"/>
                <w:szCs w:val="16"/>
              </w:rPr>
            </w:pPr>
            <w:r w:rsidRPr="00BC122F">
              <w:rPr>
                <w:rFonts w:ascii="Times New Roman" w:hAnsi="Times New Roman"/>
                <w:sz w:val="16"/>
                <w:szCs w:val="16"/>
              </w:rPr>
              <w:t>C.P.</w:t>
            </w:r>
          </w:p>
        </w:tc>
      </w:tr>
      <w:tr w:rsidR="00DD02D9" w:rsidTr="00E060AE">
        <w:trPr>
          <w:trHeight w:val="567"/>
        </w:trPr>
        <w:tc>
          <w:tcPr>
            <w:tcW w:w="3091" w:type="dxa"/>
            <w:gridSpan w:val="5"/>
            <w:shd w:val="clear" w:color="auto" w:fill="auto"/>
          </w:tcPr>
          <w:p w:rsidR="00DD02D9" w:rsidRPr="00BC122F" w:rsidRDefault="00DD02D9" w:rsidP="00261A2E">
            <w:pPr>
              <w:rPr>
                <w:rFonts w:ascii="Times New Roman" w:hAnsi="Times New Roman"/>
                <w:sz w:val="16"/>
                <w:szCs w:val="16"/>
              </w:rPr>
            </w:pPr>
            <w:r w:rsidRPr="00BC122F">
              <w:rPr>
                <w:rFonts w:ascii="Times New Roman" w:hAnsi="Times New Roman"/>
                <w:sz w:val="16"/>
                <w:szCs w:val="16"/>
              </w:rPr>
              <w:t>MUNICIPIO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DD02D9" w:rsidRPr="00BC122F" w:rsidRDefault="00DD02D9" w:rsidP="00261A2E">
            <w:pPr>
              <w:rPr>
                <w:rFonts w:ascii="Times New Roman" w:hAnsi="Times New Roman"/>
                <w:sz w:val="16"/>
                <w:szCs w:val="16"/>
              </w:rPr>
            </w:pPr>
            <w:r w:rsidRPr="00BC122F">
              <w:rPr>
                <w:rFonts w:ascii="Times New Roman" w:hAnsi="Times New Roman"/>
                <w:sz w:val="16"/>
                <w:szCs w:val="16"/>
              </w:rPr>
              <w:t>PROVINCIA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DD02D9" w:rsidRPr="00BC122F" w:rsidRDefault="00DD02D9" w:rsidP="00261A2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TELEFONO</w:t>
            </w:r>
          </w:p>
        </w:tc>
        <w:tc>
          <w:tcPr>
            <w:tcW w:w="3236" w:type="dxa"/>
            <w:gridSpan w:val="6"/>
            <w:shd w:val="clear" w:color="auto" w:fill="auto"/>
          </w:tcPr>
          <w:p w:rsidR="00DD02D9" w:rsidRPr="00BC122F" w:rsidRDefault="00DD02D9" w:rsidP="00261A2E">
            <w:pPr>
              <w:rPr>
                <w:rFonts w:ascii="Times New Roman" w:hAnsi="Times New Roman"/>
                <w:sz w:val="16"/>
                <w:szCs w:val="16"/>
              </w:rPr>
            </w:pPr>
            <w:r w:rsidRPr="00BC122F">
              <w:rPr>
                <w:rFonts w:ascii="Times New Roman" w:hAnsi="Times New Roman"/>
                <w:sz w:val="16"/>
                <w:szCs w:val="16"/>
              </w:rPr>
              <w:t>CORREO ELECTRONICO</w:t>
            </w:r>
          </w:p>
        </w:tc>
        <w:bookmarkStart w:id="0" w:name="_GoBack"/>
        <w:bookmarkEnd w:id="0"/>
      </w:tr>
      <w:tr w:rsidR="00DD02D9" w:rsidTr="00E060AE">
        <w:trPr>
          <w:trHeight w:val="567"/>
        </w:trPr>
        <w:tc>
          <w:tcPr>
            <w:tcW w:w="3374" w:type="dxa"/>
            <w:gridSpan w:val="6"/>
            <w:shd w:val="clear" w:color="auto" w:fill="auto"/>
          </w:tcPr>
          <w:p w:rsidR="00DD02D9" w:rsidRPr="00BC122F" w:rsidRDefault="00DD02D9" w:rsidP="00261A2E">
            <w:pPr>
              <w:rPr>
                <w:rFonts w:ascii="Times New Roman" w:hAnsi="Times New Roman"/>
                <w:sz w:val="16"/>
                <w:szCs w:val="16"/>
              </w:rPr>
            </w:pPr>
            <w:r w:rsidRPr="00BC122F">
              <w:rPr>
                <w:rFonts w:ascii="Times New Roman" w:hAnsi="Times New Roman"/>
                <w:sz w:val="16"/>
                <w:szCs w:val="16"/>
              </w:rPr>
              <w:t>NIF REPRESENTANTE LEGAL EN SU CASO</w:t>
            </w:r>
          </w:p>
        </w:tc>
        <w:tc>
          <w:tcPr>
            <w:tcW w:w="7347" w:type="dxa"/>
            <w:gridSpan w:val="12"/>
            <w:shd w:val="clear" w:color="auto" w:fill="auto"/>
          </w:tcPr>
          <w:p w:rsidR="00DD02D9" w:rsidRPr="00BC122F" w:rsidRDefault="00DD02D9" w:rsidP="00261A2E">
            <w:pPr>
              <w:rPr>
                <w:rFonts w:ascii="Times New Roman" w:hAnsi="Times New Roman"/>
                <w:sz w:val="16"/>
                <w:szCs w:val="16"/>
              </w:rPr>
            </w:pPr>
            <w:r w:rsidRPr="00BC122F">
              <w:rPr>
                <w:rFonts w:ascii="Times New Roman" w:hAnsi="Times New Roman"/>
                <w:sz w:val="16"/>
                <w:szCs w:val="16"/>
              </w:rPr>
              <w:t>APELLIDOS Y NOMBRE REPRESENTANTE LEGAL</w:t>
            </w:r>
            <w:r w:rsidRPr="00456FCB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[4]</w:t>
            </w:r>
          </w:p>
        </w:tc>
      </w:tr>
      <w:tr w:rsidR="00DD02D9" w:rsidTr="00E060AE">
        <w:trPr>
          <w:trHeight w:val="567"/>
        </w:trPr>
        <w:tc>
          <w:tcPr>
            <w:tcW w:w="10721" w:type="dxa"/>
            <w:gridSpan w:val="18"/>
            <w:shd w:val="clear" w:color="auto" w:fill="auto"/>
          </w:tcPr>
          <w:p w:rsidR="000575AA" w:rsidRDefault="00DD02D9" w:rsidP="000575AA">
            <w:pPr>
              <w:rPr>
                <w:rFonts w:ascii="Times New Roman" w:hAnsi="Times New Roman"/>
                <w:sz w:val="16"/>
                <w:szCs w:val="16"/>
              </w:rPr>
            </w:pPr>
            <w:r w:rsidRPr="00BC122F">
              <w:rPr>
                <w:rFonts w:ascii="Times New Roman" w:hAnsi="Times New Roman"/>
                <w:sz w:val="16"/>
                <w:szCs w:val="16"/>
              </w:rPr>
              <w:t>DOMICILIO A EFECTOS DE NOTIFICACIONES</w:t>
            </w:r>
          </w:p>
          <w:p w:rsidR="000575AA" w:rsidRPr="00845289" w:rsidRDefault="000575AA" w:rsidP="000575A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02D9" w:rsidTr="00261A2E">
        <w:trPr>
          <w:trHeight w:val="737"/>
        </w:trPr>
        <w:tc>
          <w:tcPr>
            <w:tcW w:w="10721" w:type="dxa"/>
            <w:gridSpan w:val="18"/>
            <w:shd w:val="clear" w:color="auto" w:fill="FFFFCC"/>
          </w:tcPr>
          <w:p w:rsidR="00DD02D9" w:rsidRPr="00BD2CE4" w:rsidRDefault="00DD02D9" w:rsidP="00261A2E">
            <w:pPr>
              <w:pStyle w:val="default"/>
              <w:spacing w:before="40" w:after="20"/>
              <w:ind w:left="141"/>
              <w:jc w:val="both"/>
              <w:rPr>
                <w:b/>
                <w:color w:val="000000"/>
                <w:sz w:val="18"/>
                <w:szCs w:val="18"/>
              </w:rPr>
            </w:pPr>
            <w:r w:rsidRPr="00BD2CE4">
              <w:rPr>
                <w:b/>
                <w:color w:val="000000"/>
                <w:sz w:val="18"/>
                <w:szCs w:val="18"/>
              </w:rPr>
              <w:t xml:space="preserve">SOLICITUD [1] EXPRESA DE NOTIFICACIÓN ELECTRÓNICA </w:t>
            </w:r>
          </w:p>
          <w:p w:rsidR="00DD02D9" w:rsidRPr="00BD2CE4" w:rsidRDefault="00DD02D9" w:rsidP="00261A2E">
            <w:pPr>
              <w:pStyle w:val="default"/>
              <w:ind w:left="141"/>
              <w:jc w:val="both"/>
              <w:rPr>
                <w:color w:val="000000"/>
                <w:sz w:val="18"/>
                <w:szCs w:val="18"/>
              </w:rPr>
            </w:pPr>
            <w:r w:rsidRPr="00BD2CE4">
              <w:rPr>
                <w:b/>
                <w:color w:val="000000"/>
                <w:sz w:val="18"/>
                <w:szCs w:val="18"/>
              </w:rPr>
              <w:t>Marcar una</w:t>
            </w:r>
            <w:r w:rsidRPr="00BD2CE4">
              <w:rPr>
                <w:color w:val="000000"/>
                <w:sz w:val="18"/>
                <w:szCs w:val="18"/>
              </w:rPr>
              <w:t xml:space="preserve"> </w:t>
            </w:r>
            <w:r w:rsidRPr="00BD2CE4">
              <w:rPr>
                <w:b/>
                <w:color w:val="000000"/>
                <w:sz w:val="18"/>
                <w:szCs w:val="18"/>
              </w:rPr>
              <w:t>X</w:t>
            </w:r>
            <w:r w:rsidRPr="00BD2CE4">
              <w:rPr>
                <w:color w:val="000000"/>
                <w:sz w:val="18"/>
                <w:szCs w:val="18"/>
              </w:rPr>
              <w:t xml:space="preserve"> </w:t>
            </w:r>
            <w:r w:rsidRPr="00BD2CE4">
              <w:rPr>
                <w:b/>
                <w:color w:val="000000"/>
                <w:sz w:val="18"/>
                <w:szCs w:val="18"/>
              </w:rPr>
              <w:t>(*)</w:t>
            </w:r>
            <w:r w:rsidRPr="00BD2CE4">
              <w:rPr>
                <w:color w:val="000000"/>
                <w:sz w:val="18"/>
                <w:szCs w:val="18"/>
              </w:rPr>
              <w:t xml:space="preserve"> para solicitar a la Administración la notificación electrónica, de no marcarse esta opción la Administración notificará a las personas físicas por correo postal.</w:t>
            </w:r>
          </w:p>
        </w:tc>
      </w:tr>
      <w:tr w:rsidR="00DD02D9" w:rsidTr="00261A2E">
        <w:trPr>
          <w:trHeight w:val="2286"/>
        </w:trPr>
        <w:tc>
          <w:tcPr>
            <w:tcW w:w="821" w:type="dxa"/>
            <w:shd w:val="clear" w:color="auto" w:fill="auto"/>
          </w:tcPr>
          <w:p w:rsidR="00DD02D9" w:rsidRPr="006D1F3B" w:rsidRDefault="00DD02D9" w:rsidP="00261A2E">
            <w:pPr>
              <w:jc w:val="center"/>
              <w:rPr>
                <w:rFonts w:ascii="Trebuchet MS" w:hAnsi="Trebuchet MS" w:cs="Trebuchet MS"/>
                <w:sz w:val="36"/>
                <w:szCs w:val="36"/>
              </w:rPr>
            </w:pPr>
          </w:p>
        </w:tc>
        <w:tc>
          <w:tcPr>
            <w:tcW w:w="9900" w:type="dxa"/>
            <w:gridSpan w:val="17"/>
            <w:shd w:val="clear" w:color="auto" w:fill="auto"/>
          </w:tcPr>
          <w:p w:rsidR="00DD02D9" w:rsidRPr="00A3729F" w:rsidRDefault="00DD02D9" w:rsidP="00261A2E">
            <w:pPr>
              <w:spacing w:line="235" w:lineRule="exact"/>
              <w:ind w:left="74" w:right="7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3729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Solicito que me notifique a través del Servicio de Notificación electrónica por comparecencia en la Sede Electrónica de la CARM</w:t>
            </w:r>
            <w:r w:rsidRPr="00A372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3729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[2]</w:t>
            </w:r>
            <w:r w:rsidRPr="00A372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los actos y resoluciones administrativos que se deriven de cualquier procedimiento tramitado a partir de este momento por dicho organismo. </w:t>
            </w:r>
          </w:p>
          <w:p w:rsidR="00DD02D9" w:rsidRPr="00A3729F" w:rsidRDefault="00DD02D9" w:rsidP="00261A2E">
            <w:pPr>
              <w:spacing w:line="235" w:lineRule="exact"/>
              <w:ind w:left="74" w:right="75"/>
              <w:jc w:val="both"/>
              <w:rPr>
                <w:rFonts w:ascii="Times New Roman" w:eastAsia="Arial" w:hAnsi="Times New Roman"/>
                <w:color w:val="000000"/>
                <w:sz w:val="18"/>
                <w:szCs w:val="18"/>
              </w:rPr>
            </w:pPr>
            <w:r w:rsidRPr="00A372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 tal fin, me comprometo </w:t>
            </w:r>
            <w:r w:rsidRPr="00A3729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[3]</w:t>
            </w:r>
            <w:r w:rsidRPr="00A372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a acceder periódicamente a través de mi certificado digital , DNI electrónico o de los sistemas de clave concertada o cualquier otro sistema habilitado por la Administración Regional, a mi buzón electrónico ubicado en la Sede Electrónica de la CARM </w:t>
            </w:r>
            <w:hyperlink r:id="rId8" w:tgtFrame="_blank" w:history="1">
              <w:r w:rsidRPr="00A3729F">
                <w:rPr>
                  <w:rStyle w:val="Hipervnculo"/>
                  <w:rFonts w:ascii="Times New Roman" w:hAnsi="Times New Roman"/>
                  <w:sz w:val="18"/>
                  <w:szCs w:val="18"/>
                </w:rPr>
                <w:t>https://sede.carm.es</w:t>
              </w:r>
            </w:hyperlink>
            <w:r w:rsidRPr="00A372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/ apartado consultas/notificaciones electrónicas/, o directamente en la URL </w:t>
            </w:r>
            <w:hyperlink r:id="rId9" w:tgtFrame="_blank" w:history="1">
              <w:r w:rsidRPr="00A3729F">
                <w:rPr>
                  <w:rStyle w:val="Hipervnculo"/>
                  <w:rFonts w:ascii="Times New Roman" w:hAnsi="Times New Roman"/>
                  <w:sz w:val="18"/>
                  <w:szCs w:val="18"/>
                </w:rPr>
                <w:t>https://sede.carm.es/vernotificaciones</w:t>
              </w:r>
            </w:hyperlink>
          </w:p>
          <w:p w:rsidR="00DD02D9" w:rsidRPr="00A3729F" w:rsidRDefault="0057085C" w:rsidP="00261A2E">
            <w:pPr>
              <w:pStyle w:val="default"/>
              <w:ind w:left="74" w:right="75"/>
              <w:jc w:val="both"/>
              <w:rPr>
                <w:color w:val="000000"/>
                <w:sz w:val="18"/>
                <w:szCs w:val="18"/>
                <w:u w:val="single"/>
                <w:lang w:val="es-ES_tradnl"/>
              </w:rPr>
            </w:pPr>
            <w:r>
              <w:rPr>
                <w:color w:val="000000"/>
                <w:sz w:val="18"/>
                <w:szCs w:val="18"/>
                <w:lang w:val="es-ES_tradnl"/>
              </w:rPr>
              <w:t>Asimismo autorizo</w:t>
            </w:r>
            <w:r w:rsidR="00DD02D9" w:rsidRPr="00A3729F">
              <w:rPr>
                <w:color w:val="000000"/>
                <w:sz w:val="18"/>
                <w:szCs w:val="18"/>
                <w:lang w:val="es-ES_tradnl"/>
              </w:rPr>
              <w:t>, a que me informe siempre que disponga de una nueva notificación en la Sede Electrónica a través de un correo electrónico a la dirección de correo ________________________</w:t>
            </w:r>
            <w:r w:rsidR="00DD02D9">
              <w:rPr>
                <w:color w:val="000000"/>
                <w:sz w:val="18"/>
                <w:szCs w:val="18"/>
                <w:lang w:val="es-ES_tradnl"/>
              </w:rPr>
              <w:t>_____________</w:t>
            </w:r>
            <w:r w:rsidR="00DD02D9" w:rsidRPr="00A3729F">
              <w:rPr>
                <w:color w:val="000000"/>
                <w:sz w:val="18"/>
                <w:szCs w:val="18"/>
                <w:lang w:val="es-ES_tradnl"/>
              </w:rPr>
              <w:t>_____________</w:t>
            </w:r>
          </w:p>
          <w:p w:rsidR="00DD02D9" w:rsidRPr="00A546B1" w:rsidRDefault="00DD02D9" w:rsidP="00261A2E">
            <w:pPr>
              <w:pStyle w:val="default"/>
              <w:spacing w:after="40"/>
              <w:ind w:left="74" w:right="75"/>
              <w:jc w:val="both"/>
              <w:rPr>
                <w:rFonts w:eastAsiaTheme="minorHAnsi"/>
                <w:color w:val="000000"/>
                <w:sz w:val="18"/>
                <w:szCs w:val="18"/>
              </w:rPr>
            </w:pPr>
            <w:r w:rsidRPr="00A3729F">
              <w:rPr>
                <w:color w:val="000000"/>
                <w:sz w:val="18"/>
                <w:szCs w:val="18"/>
                <w:lang w:val="es-ES_tradnl"/>
              </w:rPr>
              <w:t>y/o vía SMS al nº de teléfono móvil ____________________.</w:t>
            </w:r>
          </w:p>
        </w:tc>
      </w:tr>
      <w:tr w:rsidR="00DD02D9" w:rsidTr="00261A2E">
        <w:trPr>
          <w:trHeight w:val="737"/>
        </w:trPr>
        <w:tc>
          <w:tcPr>
            <w:tcW w:w="10721" w:type="dxa"/>
            <w:gridSpan w:val="18"/>
            <w:shd w:val="clear" w:color="auto" w:fill="FFFFCC"/>
          </w:tcPr>
          <w:p w:rsidR="00DD02D9" w:rsidRPr="00741C62" w:rsidRDefault="00DD02D9" w:rsidP="00261A2E">
            <w:pPr>
              <w:pStyle w:val="default"/>
              <w:spacing w:before="40" w:after="20"/>
              <w:ind w:left="141"/>
              <w:jc w:val="both"/>
              <w:rPr>
                <w:b/>
                <w:color w:val="000000"/>
                <w:sz w:val="18"/>
                <w:szCs w:val="18"/>
              </w:rPr>
            </w:pPr>
            <w:r w:rsidRPr="00741C62">
              <w:rPr>
                <w:b/>
                <w:color w:val="000000"/>
                <w:sz w:val="18"/>
                <w:szCs w:val="18"/>
              </w:rPr>
              <w:t>SUSCRIPCIÓN AL SERVICIO DE AVISOS DE NOTIFICACIONES</w:t>
            </w:r>
          </w:p>
          <w:p w:rsidR="00DD02D9" w:rsidRPr="00BD2CE4" w:rsidRDefault="00DD02D9" w:rsidP="00261A2E">
            <w:pPr>
              <w:pStyle w:val="default"/>
              <w:spacing w:after="20"/>
              <w:ind w:left="141"/>
              <w:jc w:val="both"/>
              <w:rPr>
                <w:color w:val="000000"/>
                <w:sz w:val="18"/>
                <w:szCs w:val="18"/>
              </w:rPr>
            </w:pPr>
            <w:r w:rsidRPr="00741C62">
              <w:rPr>
                <w:b/>
                <w:color w:val="000000"/>
                <w:sz w:val="18"/>
                <w:szCs w:val="18"/>
              </w:rPr>
              <w:t xml:space="preserve">Marcar una X </w:t>
            </w:r>
            <w:r w:rsidRPr="00741C62">
              <w:rPr>
                <w:color w:val="000000"/>
                <w:sz w:val="18"/>
                <w:szCs w:val="18"/>
              </w:rPr>
              <w:t>para autorizar el envío de avisos de las notificaciones emitidas al número de teléfono móvil o a la dirección de correo electrónico indicados. El aviso en ningún caso tendrá la consideración de notificación.</w:t>
            </w:r>
          </w:p>
        </w:tc>
      </w:tr>
      <w:tr w:rsidR="00DD02D9" w:rsidTr="00261A2E">
        <w:trPr>
          <w:trHeight w:val="669"/>
        </w:trPr>
        <w:tc>
          <w:tcPr>
            <w:tcW w:w="821" w:type="dxa"/>
            <w:shd w:val="clear" w:color="auto" w:fill="auto"/>
          </w:tcPr>
          <w:p w:rsidR="00DD02D9" w:rsidRPr="00BD2CE4" w:rsidRDefault="00DD02D9" w:rsidP="00261A2E">
            <w:pPr>
              <w:rPr>
                <w:rFonts w:ascii="Trebuchet MS" w:hAnsi="Trebuchet MS" w:cs="Trebuchet MS"/>
                <w:sz w:val="17"/>
                <w:szCs w:val="17"/>
              </w:rPr>
            </w:pPr>
          </w:p>
        </w:tc>
        <w:tc>
          <w:tcPr>
            <w:tcW w:w="9900" w:type="dxa"/>
            <w:gridSpan w:val="17"/>
            <w:shd w:val="clear" w:color="auto" w:fill="auto"/>
          </w:tcPr>
          <w:p w:rsidR="00DD02D9" w:rsidRPr="00BD2CE4" w:rsidRDefault="0057085C" w:rsidP="00261A2E">
            <w:pPr>
              <w:pStyle w:val="default"/>
              <w:ind w:left="34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Autorizo</w:t>
            </w:r>
            <w:r w:rsidR="00DD02D9" w:rsidRPr="00741C62">
              <w:rPr>
                <w:color w:val="000000"/>
                <w:sz w:val="18"/>
                <w:szCs w:val="18"/>
              </w:rPr>
              <w:t xml:space="preserve"> a que me envíe un aviso, siempre que disponga de una nueva notificación en la Dirección Electrónica Habilitada Única o en la Sede Electrónica, a través de un correo electrónico a la dirección de correo ______________________________________  y/o vía SMS al nº de teléfono móvil _______________</w:t>
            </w:r>
            <w:r w:rsidR="00DD02D9">
              <w:rPr>
                <w:color w:val="000000"/>
                <w:sz w:val="18"/>
                <w:szCs w:val="18"/>
              </w:rPr>
              <w:t>__</w:t>
            </w:r>
            <w:r w:rsidR="00DD02D9" w:rsidRPr="00741C62">
              <w:rPr>
                <w:color w:val="000000"/>
                <w:sz w:val="18"/>
                <w:szCs w:val="18"/>
              </w:rPr>
              <w:t>.</w:t>
            </w:r>
          </w:p>
        </w:tc>
      </w:tr>
      <w:tr w:rsidR="00DD02D9" w:rsidTr="00261A2E">
        <w:trPr>
          <w:trHeight w:val="340"/>
        </w:trPr>
        <w:tc>
          <w:tcPr>
            <w:tcW w:w="10721" w:type="dxa"/>
            <w:gridSpan w:val="18"/>
            <w:shd w:val="clear" w:color="auto" w:fill="FFFFCC"/>
            <w:vAlign w:val="center"/>
          </w:tcPr>
          <w:p w:rsidR="00DD02D9" w:rsidRPr="00BC122F" w:rsidRDefault="00DD02D9" w:rsidP="00261A2E">
            <w:pPr>
              <w:spacing w:after="20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41072F">
              <w:rPr>
                <w:rFonts w:ascii="Times New Roman" w:hAnsi="Times New Roman"/>
                <w:b/>
                <w:bCs/>
                <w:sz w:val="20"/>
              </w:rPr>
              <w:t>DATOS DE LA DEUDA OBJETO DE APLAZAMIENTO / FRACCIONAMIENTO</w:t>
            </w:r>
          </w:p>
        </w:tc>
      </w:tr>
      <w:tr w:rsidR="00DD02D9" w:rsidTr="00261A2E">
        <w:tc>
          <w:tcPr>
            <w:tcW w:w="1442" w:type="dxa"/>
            <w:gridSpan w:val="3"/>
            <w:shd w:val="clear" w:color="auto" w:fill="auto"/>
          </w:tcPr>
          <w:p w:rsidR="00DD02D9" w:rsidRPr="00CE6111" w:rsidRDefault="00DD02D9" w:rsidP="00261A2E">
            <w:pPr>
              <w:spacing w:before="12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CE6111">
              <w:rPr>
                <w:rFonts w:ascii="Times New Roman" w:hAnsi="Times New Roman"/>
                <w:sz w:val="15"/>
                <w:szCs w:val="15"/>
              </w:rPr>
              <w:t>Nº EXPEDIENTE</w:t>
            </w:r>
          </w:p>
        </w:tc>
        <w:tc>
          <w:tcPr>
            <w:tcW w:w="3960" w:type="dxa"/>
            <w:gridSpan w:val="5"/>
            <w:shd w:val="clear" w:color="auto" w:fill="auto"/>
          </w:tcPr>
          <w:p w:rsidR="00DD02D9" w:rsidRPr="00CE6111" w:rsidRDefault="00DD02D9" w:rsidP="008904A9">
            <w:pPr>
              <w:spacing w:before="12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CE6111">
              <w:rPr>
                <w:rFonts w:ascii="Times New Roman" w:hAnsi="Times New Roman"/>
                <w:sz w:val="15"/>
                <w:szCs w:val="15"/>
              </w:rPr>
              <w:t>Nº LIQUIDACION, AUTOLIQUIDACION</w:t>
            </w:r>
          </w:p>
        </w:tc>
        <w:tc>
          <w:tcPr>
            <w:tcW w:w="1260" w:type="dxa"/>
            <w:gridSpan w:val="3"/>
            <w:shd w:val="clear" w:color="auto" w:fill="auto"/>
          </w:tcPr>
          <w:p w:rsidR="00DD02D9" w:rsidRPr="00CE6111" w:rsidRDefault="00DD02D9" w:rsidP="00261A2E">
            <w:pPr>
              <w:spacing w:before="12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CE6111">
              <w:rPr>
                <w:rFonts w:ascii="Times New Roman" w:hAnsi="Times New Roman"/>
                <w:sz w:val="15"/>
                <w:szCs w:val="15"/>
              </w:rPr>
              <w:t>CONCEPTO</w:t>
            </w:r>
          </w:p>
        </w:tc>
        <w:tc>
          <w:tcPr>
            <w:tcW w:w="1404" w:type="dxa"/>
            <w:gridSpan w:val="3"/>
            <w:shd w:val="clear" w:color="auto" w:fill="auto"/>
          </w:tcPr>
          <w:p w:rsidR="00DD02D9" w:rsidRPr="00CE6111" w:rsidRDefault="00DD02D9" w:rsidP="00261A2E">
            <w:pPr>
              <w:spacing w:before="6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CE6111">
              <w:rPr>
                <w:rFonts w:ascii="Times New Roman" w:hAnsi="Times New Roman"/>
                <w:sz w:val="15"/>
                <w:szCs w:val="15"/>
              </w:rPr>
              <w:t>IMPORTE A</w:t>
            </w:r>
          </w:p>
          <w:p w:rsidR="00DD02D9" w:rsidRPr="00CE6111" w:rsidRDefault="00DD02D9" w:rsidP="00261A2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CE6111">
              <w:rPr>
                <w:rFonts w:ascii="Times New Roman" w:hAnsi="Times New Roman"/>
                <w:sz w:val="15"/>
                <w:szCs w:val="15"/>
              </w:rPr>
              <w:t>INGRESAR</w:t>
            </w:r>
          </w:p>
        </w:tc>
        <w:tc>
          <w:tcPr>
            <w:tcW w:w="1296" w:type="dxa"/>
            <w:gridSpan w:val="3"/>
            <w:shd w:val="clear" w:color="auto" w:fill="auto"/>
          </w:tcPr>
          <w:p w:rsidR="00DD02D9" w:rsidRPr="00CE6111" w:rsidRDefault="00DD02D9" w:rsidP="00261A2E">
            <w:pPr>
              <w:spacing w:before="60"/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CE6111">
              <w:rPr>
                <w:rFonts w:ascii="Times New Roman" w:hAnsi="Times New Roman"/>
                <w:sz w:val="15"/>
                <w:szCs w:val="15"/>
              </w:rPr>
              <w:t>FECHA</w:t>
            </w:r>
          </w:p>
          <w:p w:rsidR="00DD02D9" w:rsidRPr="00CE6111" w:rsidRDefault="00DD02D9" w:rsidP="00261A2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CE6111">
              <w:rPr>
                <w:rFonts w:ascii="Times New Roman" w:hAnsi="Times New Roman"/>
                <w:sz w:val="15"/>
                <w:szCs w:val="15"/>
              </w:rPr>
              <w:t>NOTIFICACION</w:t>
            </w:r>
          </w:p>
        </w:tc>
        <w:tc>
          <w:tcPr>
            <w:tcW w:w="1359" w:type="dxa"/>
            <w:shd w:val="clear" w:color="auto" w:fill="auto"/>
          </w:tcPr>
          <w:p w:rsidR="00DD02D9" w:rsidRPr="00CE6111" w:rsidRDefault="00DD02D9" w:rsidP="00261A2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CE6111">
              <w:rPr>
                <w:rFonts w:ascii="Times New Roman" w:hAnsi="Times New Roman"/>
                <w:sz w:val="15"/>
                <w:szCs w:val="15"/>
              </w:rPr>
              <w:t>FECHA FINAL</w:t>
            </w:r>
          </w:p>
          <w:p w:rsidR="00DD02D9" w:rsidRPr="00CE6111" w:rsidRDefault="00DD02D9" w:rsidP="00261A2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CE6111">
              <w:rPr>
                <w:rFonts w:ascii="Times New Roman" w:hAnsi="Times New Roman"/>
                <w:sz w:val="15"/>
                <w:szCs w:val="15"/>
              </w:rPr>
              <w:t>EN</w:t>
            </w:r>
          </w:p>
          <w:p w:rsidR="00DD02D9" w:rsidRPr="00CE6111" w:rsidRDefault="00DD02D9" w:rsidP="00261A2E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 w:rsidRPr="00CE6111">
              <w:rPr>
                <w:rFonts w:ascii="Times New Roman" w:hAnsi="Times New Roman"/>
                <w:sz w:val="15"/>
                <w:szCs w:val="15"/>
              </w:rPr>
              <w:t>VOLUNTARIA</w:t>
            </w:r>
          </w:p>
        </w:tc>
      </w:tr>
      <w:tr w:rsidR="00DD02D9" w:rsidTr="00261A2E">
        <w:trPr>
          <w:trHeight w:val="300"/>
        </w:trPr>
        <w:tc>
          <w:tcPr>
            <w:tcW w:w="1442" w:type="dxa"/>
            <w:gridSpan w:val="3"/>
            <w:shd w:val="clear" w:color="auto" w:fill="auto"/>
          </w:tcPr>
          <w:p w:rsidR="00DD02D9" w:rsidRDefault="00DD02D9" w:rsidP="00261A2E"/>
        </w:tc>
        <w:tc>
          <w:tcPr>
            <w:tcW w:w="3960" w:type="dxa"/>
            <w:gridSpan w:val="5"/>
            <w:shd w:val="clear" w:color="auto" w:fill="auto"/>
          </w:tcPr>
          <w:p w:rsidR="00DD02D9" w:rsidRDefault="00DD02D9" w:rsidP="00261A2E"/>
        </w:tc>
        <w:tc>
          <w:tcPr>
            <w:tcW w:w="1260" w:type="dxa"/>
            <w:gridSpan w:val="3"/>
            <w:shd w:val="clear" w:color="auto" w:fill="auto"/>
          </w:tcPr>
          <w:p w:rsidR="00DD02D9" w:rsidRDefault="00DD02D9" w:rsidP="00261A2E"/>
        </w:tc>
        <w:tc>
          <w:tcPr>
            <w:tcW w:w="1404" w:type="dxa"/>
            <w:gridSpan w:val="3"/>
            <w:shd w:val="clear" w:color="auto" w:fill="auto"/>
          </w:tcPr>
          <w:p w:rsidR="00DD02D9" w:rsidRDefault="00DD02D9" w:rsidP="00261A2E"/>
        </w:tc>
        <w:tc>
          <w:tcPr>
            <w:tcW w:w="1296" w:type="dxa"/>
            <w:gridSpan w:val="3"/>
            <w:shd w:val="clear" w:color="auto" w:fill="auto"/>
          </w:tcPr>
          <w:p w:rsidR="00DD02D9" w:rsidRDefault="00DD02D9" w:rsidP="00261A2E"/>
        </w:tc>
        <w:tc>
          <w:tcPr>
            <w:tcW w:w="1359" w:type="dxa"/>
            <w:shd w:val="clear" w:color="auto" w:fill="auto"/>
          </w:tcPr>
          <w:p w:rsidR="00DD02D9" w:rsidRDefault="00DD02D9" w:rsidP="00261A2E"/>
        </w:tc>
      </w:tr>
      <w:tr w:rsidR="00DD02D9" w:rsidTr="00261A2E">
        <w:trPr>
          <w:trHeight w:val="300"/>
        </w:trPr>
        <w:tc>
          <w:tcPr>
            <w:tcW w:w="1442" w:type="dxa"/>
            <w:gridSpan w:val="3"/>
            <w:shd w:val="clear" w:color="auto" w:fill="auto"/>
          </w:tcPr>
          <w:p w:rsidR="00DD02D9" w:rsidRDefault="00DD02D9" w:rsidP="00261A2E"/>
        </w:tc>
        <w:tc>
          <w:tcPr>
            <w:tcW w:w="3960" w:type="dxa"/>
            <w:gridSpan w:val="5"/>
            <w:shd w:val="clear" w:color="auto" w:fill="auto"/>
          </w:tcPr>
          <w:p w:rsidR="00DD02D9" w:rsidRDefault="00DD02D9" w:rsidP="00261A2E"/>
        </w:tc>
        <w:tc>
          <w:tcPr>
            <w:tcW w:w="1260" w:type="dxa"/>
            <w:gridSpan w:val="3"/>
            <w:shd w:val="clear" w:color="auto" w:fill="auto"/>
          </w:tcPr>
          <w:p w:rsidR="00DD02D9" w:rsidRDefault="00DD02D9" w:rsidP="00261A2E"/>
        </w:tc>
        <w:tc>
          <w:tcPr>
            <w:tcW w:w="1404" w:type="dxa"/>
            <w:gridSpan w:val="3"/>
            <w:shd w:val="clear" w:color="auto" w:fill="auto"/>
          </w:tcPr>
          <w:p w:rsidR="00DD02D9" w:rsidRDefault="00DD02D9" w:rsidP="00261A2E"/>
        </w:tc>
        <w:tc>
          <w:tcPr>
            <w:tcW w:w="1296" w:type="dxa"/>
            <w:gridSpan w:val="3"/>
            <w:shd w:val="clear" w:color="auto" w:fill="auto"/>
          </w:tcPr>
          <w:p w:rsidR="00DD02D9" w:rsidRDefault="00DD02D9" w:rsidP="00261A2E"/>
        </w:tc>
        <w:tc>
          <w:tcPr>
            <w:tcW w:w="1359" w:type="dxa"/>
            <w:shd w:val="clear" w:color="auto" w:fill="auto"/>
          </w:tcPr>
          <w:p w:rsidR="00DD02D9" w:rsidRDefault="00DD02D9" w:rsidP="00261A2E"/>
        </w:tc>
      </w:tr>
      <w:tr w:rsidR="00DD02D9" w:rsidTr="00261A2E">
        <w:trPr>
          <w:trHeight w:val="300"/>
        </w:trPr>
        <w:tc>
          <w:tcPr>
            <w:tcW w:w="1442" w:type="dxa"/>
            <w:gridSpan w:val="3"/>
            <w:shd w:val="clear" w:color="auto" w:fill="auto"/>
          </w:tcPr>
          <w:p w:rsidR="00DD02D9" w:rsidRDefault="00DD02D9" w:rsidP="00261A2E"/>
        </w:tc>
        <w:tc>
          <w:tcPr>
            <w:tcW w:w="3960" w:type="dxa"/>
            <w:gridSpan w:val="5"/>
            <w:shd w:val="clear" w:color="auto" w:fill="auto"/>
          </w:tcPr>
          <w:p w:rsidR="00DD02D9" w:rsidRDefault="00DD02D9" w:rsidP="00261A2E"/>
        </w:tc>
        <w:tc>
          <w:tcPr>
            <w:tcW w:w="1260" w:type="dxa"/>
            <w:gridSpan w:val="3"/>
            <w:shd w:val="clear" w:color="auto" w:fill="auto"/>
          </w:tcPr>
          <w:p w:rsidR="00DD02D9" w:rsidRDefault="00DD02D9" w:rsidP="00261A2E"/>
        </w:tc>
        <w:tc>
          <w:tcPr>
            <w:tcW w:w="1404" w:type="dxa"/>
            <w:gridSpan w:val="3"/>
            <w:shd w:val="clear" w:color="auto" w:fill="auto"/>
          </w:tcPr>
          <w:p w:rsidR="00DD02D9" w:rsidRDefault="00DD02D9" w:rsidP="00261A2E"/>
        </w:tc>
        <w:tc>
          <w:tcPr>
            <w:tcW w:w="1296" w:type="dxa"/>
            <w:gridSpan w:val="3"/>
            <w:shd w:val="clear" w:color="auto" w:fill="auto"/>
          </w:tcPr>
          <w:p w:rsidR="00DD02D9" w:rsidRDefault="00DD02D9" w:rsidP="00261A2E"/>
        </w:tc>
        <w:tc>
          <w:tcPr>
            <w:tcW w:w="1359" w:type="dxa"/>
            <w:shd w:val="clear" w:color="auto" w:fill="auto"/>
          </w:tcPr>
          <w:p w:rsidR="00DD02D9" w:rsidRDefault="00DD02D9" w:rsidP="00261A2E"/>
        </w:tc>
      </w:tr>
      <w:tr w:rsidR="00AC7EDA" w:rsidTr="00261A2E">
        <w:tc>
          <w:tcPr>
            <w:tcW w:w="1072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C7EDA" w:rsidRPr="00CE6111" w:rsidRDefault="00AC7EDA" w:rsidP="00AC7EDA">
            <w:pPr>
              <w:spacing w:before="6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216D05">
              <w:rPr>
                <w:rFonts w:ascii="Times New Roman" w:hAnsi="Times New Roman"/>
                <w:b/>
                <w:bCs/>
                <w:sz w:val="20"/>
              </w:rPr>
              <w:t>MANIFIESTA</w:t>
            </w:r>
            <w:r w:rsidRPr="00CE6111">
              <w:rPr>
                <w:rFonts w:ascii="Times New Roman" w:hAnsi="Times New Roman"/>
                <w:sz w:val="17"/>
                <w:szCs w:val="17"/>
              </w:rPr>
              <w:t>:</w:t>
            </w:r>
          </w:p>
          <w:p w:rsidR="00AC7EDA" w:rsidRPr="00CE6111" w:rsidRDefault="00AC7EDA" w:rsidP="00AC7EDA">
            <w:pPr>
              <w:spacing w:before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6111">
              <w:rPr>
                <w:rFonts w:ascii="Times New Roman" w:hAnsi="Times New Roman"/>
                <w:sz w:val="18"/>
                <w:szCs w:val="18"/>
              </w:rPr>
              <w:t>1.- Que su situación económico financiera le impide transitoriamente efectuar el pago de las deudas anteriores en el periodo voluntario de pago acreditando dicha situación mediante ( señalar con X )</w:t>
            </w:r>
          </w:p>
          <w:p w:rsidR="00AC7EDA" w:rsidRPr="00CE6111" w:rsidRDefault="00AC7EDA" w:rsidP="00AC7EDA">
            <w:pPr>
              <w:spacing w:before="20" w:after="20"/>
              <w:ind w:left="61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6111">
              <w:rPr>
                <w:rFonts w:ascii="Times New Roman" w:hAnsi="Times New Roman"/>
                <w:sz w:val="18"/>
                <w:szCs w:val="18"/>
                <w:bdr w:val="single" w:sz="4" w:space="0" w:color="auto"/>
              </w:rPr>
              <w:t xml:space="preserve">    </w:t>
            </w:r>
            <w:r w:rsidRPr="00CE6111">
              <w:rPr>
                <w:rFonts w:ascii="Times New Roman" w:hAnsi="Times New Roman"/>
                <w:sz w:val="18"/>
                <w:szCs w:val="18"/>
              </w:rPr>
              <w:t xml:space="preserve"> Certificado de encontrarse en situación de desempleo</w:t>
            </w:r>
          </w:p>
          <w:p w:rsidR="00AC7EDA" w:rsidRPr="00CE6111" w:rsidRDefault="00AC7EDA" w:rsidP="00AC7EDA">
            <w:pPr>
              <w:spacing w:after="20"/>
              <w:ind w:left="61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6111">
              <w:rPr>
                <w:rFonts w:ascii="Times New Roman" w:hAnsi="Times New Roman"/>
                <w:sz w:val="18"/>
                <w:szCs w:val="18"/>
                <w:bdr w:val="single" w:sz="4" w:space="0" w:color="auto"/>
              </w:rPr>
              <w:t xml:space="preserve">    </w:t>
            </w:r>
            <w:r w:rsidRPr="00CE6111">
              <w:rPr>
                <w:rFonts w:ascii="Times New Roman" w:hAnsi="Times New Roman"/>
                <w:sz w:val="18"/>
                <w:szCs w:val="18"/>
              </w:rPr>
              <w:t xml:space="preserve"> Certificado de pensiones o retribuciones periódicas</w:t>
            </w:r>
          </w:p>
          <w:p w:rsidR="00AC7EDA" w:rsidRPr="00CE6111" w:rsidRDefault="00AC7EDA" w:rsidP="00AC7EDA">
            <w:pPr>
              <w:spacing w:after="20"/>
              <w:ind w:left="61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6111">
              <w:rPr>
                <w:rFonts w:ascii="Times New Roman" w:hAnsi="Times New Roman"/>
                <w:sz w:val="18"/>
                <w:szCs w:val="18"/>
                <w:bdr w:val="single" w:sz="4" w:space="0" w:color="auto"/>
              </w:rPr>
              <w:t xml:space="preserve">    </w:t>
            </w:r>
            <w:r w:rsidRPr="00CE6111">
              <w:rPr>
                <w:rFonts w:ascii="Times New Roman" w:hAnsi="Times New Roman"/>
                <w:sz w:val="18"/>
                <w:szCs w:val="18"/>
              </w:rPr>
              <w:t xml:space="preserve"> Otra pruebas documentales (cítense)</w:t>
            </w:r>
          </w:p>
          <w:p w:rsidR="00AC7EDA" w:rsidRPr="00CE6111" w:rsidRDefault="00AC7EDA" w:rsidP="00AC7EDA">
            <w:pPr>
              <w:spacing w:before="40" w:after="2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E6111">
              <w:rPr>
                <w:rFonts w:ascii="Times New Roman" w:hAnsi="Times New Roman"/>
                <w:sz w:val="18"/>
                <w:szCs w:val="18"/>
              </w:rPr>
              <w:t>2.- Que conoce la obligación de satisfacer los intereses de demora que se devenguen por el aplazamiento o fraccionamiento solicitado y/o concedido.</w:t>
            </w:r>
          </w:p>
          <w:p w:rsidR="00AC7EDA" w:rsidRPr="00B5563A" w:rsidRDefault="00AC7EDA" w:rsidP="00AC7EDA">
            <w:pPr>
              <w:pStyle w:val="NormalWeb"/>
              <w:shd w:val="clear" w:color="auto" w:fill="FFFFFF"/>
              <w:spacing w:before="0" w:beforeAutospacing="0" w:after="0" w:afterAutospacing="0"/>
              <w:ind w:right="28"/>
              <w:jc w:val="both"/>
              <w:rPr>
                <w:color w:val="333333"/>
                <w:sz w:val="18"/>
                <w:szCs w:val="18"/>
              </w:rPr>
            </w:pPr>
            <w:r>
              <w:rPr>
                <w:rFonts w:ascii="Verdana" w:hAnsi="Verdana"/>
                <w:color w:val="333333"/>
                <w:sz w:val="18"/>
                <w:szCs w:val="18"/>
              </w:rPr>
              <w:t>3.-</w:t>
            </w:r>
            <w:r w:rsidRPr="00B5563A">
              <w:rPr>
                <w:color w:val="333333"/>
                <w:sz w:val="18"/>
                <w:szCs w:val="18"/>
              </w:rPr>
              <w:t>Que según el artículo 28 de la Ley 39/2015, de 1 de octubre, del Procedimiento Administrativo Común de las Administraciones Públicas, se entiende otorgado el consentimiento para que el órgano administrativo competente consulte de forma electrónica o por otros medios, a esta Administración Pública, otras Administraciones o Entes, los datos personales relacionados a continuación, necesarios para la resolución de este procedimiento</w:t>
            </w:r>
          </w:p>
          <w:p w:rsidR="00AC7EDA" w:rsidRPr="00624F5F" w:rsidRDefault="00AC7EDA" w:rsidP="00AC7EDA">
            <w:pPr>
              <w:pStyle w:val="NormalWeb"/>
              <w:shd w:val="clear" w:color="auto" w:fill="FFFFFF"/>
              <w:spacing w:before="0" w:beforeAutospacing="0" w:after="0" w:afterAutospacing="0"/>
              <w:ind w:left="147" w:right="28"/>
              <w:rPr>
                <w:color w:val="333333"/>
                <w:sz w:val="18"/>
                <w:szCs w:val="18"/>
              </w:rPr>
            </w:pPr>
            <w:r w:rsidRPr="00624F5F">
              <w:rPr>
                <w:color w:val="333333"/>
                <w:sz w:val="18"/>
                <w:szCs w:val="18"/>
              </w:rPr>
              <w:t>En caso contrario, en el que NO otorgue el consentimiento para la consulta, marque la/s siguiente/s casilla/s:</w:t>
            </w:r>
          </w:p>
          <w:p w:rsidR="00AC7EDA" w:rsidRPr="00624F5F" w:rsidRDefault="00AC7EDA" w:rsidP="00AC7EDA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ind w:left="150" w:right="30"/>
              <w:rPr>
                <w:color w:val="333333"/>
                <w:sz w:val="18"/>
                <w:szCs w:val="18"/>
              </w:rPr>
            </w:pPr>
            <w:r w:rsidRPr="00624F5F">
              <w:rPr>
                <w:color w:val="333333"/>
                <w:sz w:val="18"/>
                <w:szCs w:val="18"/>
              </w:rPr>
              <w:t>⁭ No Autorizo al órgano administrativo para que se consulten los datos de desempleo</w:t>
            </w:r>
          </w:p>
          <w:p w:rsidR="00AC7EDA" w:rsidRDefault="00AC7EDA" w:rsidP="00AC7EDA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ind w:left="150" w:right="30"/>
              <w:rPr>
                <w:color w:val="333333"/>
                <w:sz w:val="18"/>
                <w:szCs w:val="18"/>
              </w:rPr>
            </w:pPr>
            <w:r w:rsidRPr="00624F5F">
              <w:rPr>
                <w:color w:val="333333"/>
                <w:sz w:val="18"/>
                <w:szCs w:val="18"/>
              </w:rPr>
              <w:t>⁭ No Autorizo al órgano administrativo para que se consulten los datos IRPF e IMPUESTO SOBRE EL PATRIMONIO</w:t>
            </w:r>
          </w:p>
          <w:p w:rsidR="00AC7EDA" w:rsidRDefault="00AC7EDA" w:rsidP="00AC7EDA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ind w:left="150" w:right="30"/>
              <w:rPr>
                <w:color w:val="333333"/>
                <w:sz w:val="18"/>
                <w:szCs w:val="18"/>
              </w:rPr>
            </w:pPr>
            <w:r w:rsidRPr="00624F5F">
              <w:rPr>
                <w:color w:val="333333"/>
                <w:sz w:val="18"/>
                <w:szCs w:val="18"/>
              </w:rPr>
              <w:t>⁭</w:t>
            </w:r>
            <w:r>
              <w:rPr>
                <w:color w:val="333333"/>
                <w:sz w:val="18"/>
                <w:szCs w:val="18"/>
              </w:rPr>
              <w:t xml:space="preserve"> </w:t>
            </w:r>
            <w:r w:rsidR="00E40F6D" w:rsidRPr="00624F5F">
              <w:rPr>
                <w:color w:val="333333"/>
                <w:sz w:val="18"/>
                <w:szCs w:val="18"/>
              </w:rPr>
              <w:t xml:space="preserve">No Autorizo al órgano administrativo para que se consulten los datos de </w:t>
            </w:r>
            <w:r>
              <w:rPr>
                <w:color w:val="333333"/>
                <w:sz w:val="18"/>
                <w:szCs w:val="18"/>
              </w:rPr>
              <w:t>Prestación Sociales</w:t>
            </w:r>
            <w:r w:rsidR="00E40F6D">
              <w:rPr>
                <w:color w:val="333333"/>
                <w:sz w:val="18"/>
                <w:szCs w:val="18"/>
              </w:rPr>
              <w:t xml:space="preserve"> Públicas por inca</w:t>
            </w:r>
            <w:r w:rsidR="00E46DF3">
              <w:rPr>
                <w:color w:val="333333"/>
                <w:sz w:val="18"/>
                <w:szCs w:val="18"/>
              </w:rPr>
              <w:t>pacidad temporal y maternidad.</w:t>
            </w:r>
          </w:p>
          <w:p w:rsidR="00AC7EDA" w:rsidRPr="00624F5F" w:rsidRDefault="00AC7EDA" w:rsidP="00AC7EDA">
            <w:pPr>
              <w:pStyle w:val="NormalWeb"/>
              <w:shd w:val="clear" w:color="auto" w:fill="FFFFFF"/>
              <w:spacing w:before="0" w:beforeAutospacing="0" w:after="0" w:afterAutospacing="0" w:line="270" w:lineRule="atLeast"/>
              <w:ind w:right="30"/>
              <w:jc w:val="both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EN CASO DE NO CONCEDER AUTORIZACIÓN A LA ADMINSTRACIÓN, QUEDO OBLIGADO A APORTAR LOS DATOS/DOCUMENTOS RELATIVOS AL PROCEDIMIENTO JUNTO A ESTA SOLICITUD</w:t>
            </w:r>
          </w:p>
        </w:tc>
      </w:tr>
      <w:tr w:rsidR="00E46DF3" w:rsidRPr="0041072F" w:rsidTr="00261A2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72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B6A98" w:rsidRPr="006B6A98" w:rsidRDefault="006B6A98" w:rsidP="006B6A98">
            <w:pPr>
              <w:spacing w:before="120" w:after="120"/>
              <w:ind w:left="5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B6A9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Para deudas superiores a 30.000 €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6B61BE" w:rsidRPr="0041072F" w:rsidRDefault="006B6A98" w:rsidP="006B61BE">
            <w:pPr>
              <w:pStyle w:val="Prrafodelista"/>
              <w:numPr>
                <w:ilvl w:val="0"/>
                <w:numId w:val="4"/>
              </w:numPr>
              <w:spacing w:before="120" w:after="120"/>
              <w:ind w:left="289" w:hanging="284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 w:rsidR="006B61BE" w:rsidRPr="0041072F">
              <w:rPr>
                <w:rFonts w:ascii="Times New Roman" w:hAnsi="Times New Roman"/>
                <w:sz w:val="18"/>
                <w:szCs w:val="18"/>
              </w:rPr>
              <w:t>a garantía ofrecida debe cubrir el importe de la deuda y de los intereses de demora que genere el aplazamiento o fraccionamiento más un 25 % de la suma de ambas cantidades.</w:t>
            </w:r>
          </w:p>
          <w:p w:rsidR="006B61BE" w:rsidRPr="0041072F" w:rsidRDefault="006B61BE" w:rsidP="006B61BE">
            <w:pPr>
              <w:pStyle w:val="Prrafodelista"/>
              <w:numPr>
                <w:ilvl w:val="0"/>
                <w:numId w:val="4"/>
              </w:numPr>
              <w:spacing w:before="120" w:after="120"/>
              <w:ind w:left="289" w:hanging="284"/>
              <w:contextualSpacing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1072F">
              <w:rPr>
                <w:rFonts w:ascii="Times New Roman" w:hAnsi="Times New Roman"/>
                <w:sz w:val="18"/>
                <w:szCs w:val="18"/>
              </w:rPr>
              <w:t>Que, además de la documentación acreditativa de su situación económica-financiera presenta:</w:t>
            </w:r>
          </w:p>
          <w:p w:rsidR="006B61BE" w:rsidRDefault="006B61BE" w:rsidP="006B61BE">
            <w:pPr>
              <w:pStyle w:val="Prrafodelista"/>
              <w:numPr>
                <w:ilvl w:val="0"/>
                <w:numId w:val="2"/>
              </w:numPr>
              <w:spacing w:before="120" w:after="120"/>
              <w:ind w:left="1139" w:hanging="357"/>
              <w:contextualSpacing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1072F">
              <w:rPr>
                <w:rFonts w:ascii="Times New Roman" w:hAnsi="Times New Roman"/>
                <w:b/>
                <w:bCs/>
                <w:sz w:val="18"/>
                <w:szCs w:val="18"/>
              </w:rPr>
              <w:t>COMPROMISO DE AVAL EXPRESO E IRREVOCABLE DE ENTIDAD DE CREDITO O SOCIEDAD DE GARANTIA RECIPROCA</w:t>
            </w:r>
          </w:p>
          <w:p w:rsidR="00E46DF3" w:rsidRPr="006B61BE" w:rsidRDefault="006B61BE" w:rsidP="006B61BE">
            <w:pPr>
              <w:pStyle w:val="Prrafodelista"/>
              <w:numPr>
                <w:ilvl w:val="0"/>
                <w:numId w:val="2"/>
              </w:numPr>
              <w:spacing w:before="120" w:after="120"/>
              <w:ind w:left="1139" w:hanging="357"/>
              <w:contextualSpacing w:val="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41072F">
              <w:rPr>
                <w:rFonts w:ascii="Times New Roman" w:hAnsi="Times New Roman"/>
                <w:b/>
                <w:bCs/>
                <w:sz w:val="18"/>
                <w:szCs w:val="18"/>
              </w:rPr>
              <w:t>SEGURO DE CAUCION</w:t>
            </w:r>
            <w:r w:rsidRPr="0041072F">
              <w:rPr>
                <w:rFonts w:ascii="Times New Roman" w:hAnsi="Times New Roman"/>
                <w:b/>
                <w:bCs/>
                <w:sz w:val="18"/>
                <w:szCs w:val="18"/>
              </w:rPr>
              <w:tab/>
            </w:r>
          </w:p>
        </w:tc>
      </w:tr>
      <w:tr w:rsidR="00AC7EDA" w:rsidRPr="0041072F" w:rsidTr="00261A2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721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C7EDA" w:rsidRPr="00ED5953" w:rsidRDefault="00AC7EDA" w:rsidP="00AC7EDA">
            <w:pPr>
              <w:spacing w:before="60" w:after="60"/>
              <w:rPr>
                <w:rFonts w:ascii="Times New Roman" w:hAnsi="Times New Roman"/>
              </w:rPr>
            </w:pPr>
            <w:r w:rsidRPr="00ED595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GARANTIA QUE SE OFRECE CUANDO NO CONSISTA EN AVAL ( Ver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página 3 para</w:t>
            </w:r>
            <w:r w:rsidRPr="00ED5953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condiciones y documentos que deberá aportar)</w:t>
            </w:r>
          </w:p>
        </w:tc>
      </w:tr>
      <w:tr w:rsidR="00AC7EDA" w:rsidRPr="0041072F" w:rsidTr="00261A2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721" w:type="dxa"/>
            <w:gridSpan w:val="1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C7EDA" w:rsidRPr="00ED5953" w:rsidRDefault="00AC7EDA" w:rsidP="00AC7EDA">
            <w:pPr>
              <w:spacing w:before="60" w:after="20"/>
              <w:rPr>
                <w:rFonts w:ascii="Times New Roman" w:hAnsi="Times New Roman"/>
                <w:sz w:val="17"/>
                <w:szCs w:val="17"/>
              </w:rPr>
            </w:pPr>
            <w:r w:rsidRPr="00ED5953">
              <w:rPr>
                <w:rFonts w:ascii="Times New Roman" w:hAnsi="Times New Roman"/>
                <w:sz w:val="12"/>
                <w:szCs w:val="12"/>
                <w:bdr w:val="single" w:sz="4" w:space="0" w:color="auto"/>
              </w:rPr>
              <w:t xml:space="preserve">    </w:t>
            </w:r>
            <w:r w:rsidRPr="00ED5953">
              <w:rPr>
                <w:rFonts w:ascii="Times New Roman" w:hAnsi="Times New Roman"/>
                <w:sz w:val="17"/>
                <w:szCs w:val="17"/>
              </w:rPr>
              <w:t xml:space="preserve">  Hipoteca inmobiliaria                                   </w:t>
            </w:r>
            <w:r w:rsidRPr="00ED5953">
              <w:rPr>
                <w:rFonts w:ascii="Times New Roman" w:hAnsi="Times New Roman"/>
                <w:sz w:val="12"/>
                <w:szCs w:val="12"/>
                <w:bdr w:val="single" w:sz="4" w:space="0" w:color="auto"/>
              </w:rPr>
              <w:t xml:space="preserve">    </w:t>
            </w:r>
            <w:r w:rsidRPr="00ED5953">
              <w:rPr>
                <w:rFonts w:ascii="Times New Roman" w:hAnsi="Times New Roman"/>
                <w:sz w:val="17"/>
                <w:szCs w:val="17"/>
              </w:rPr>
              <w:t xml:space="preserve">  Hipoteca Mobiliaria                                            </w:t>
            </w:r>
            <w:r w:rsidRPr="00ED5953">
              <w:rPr>
                <w:rFonts w:ascii="Times New Roman" w:hAnsi="Times New Roman"/>
                <w:sz w:val="12"/>
                <w:szCs w:val="12"/>
                <w:bdr w:val="single" w:sz="4" w:space="0" w:color="auto"/>
              </w:rPr>
              <w:t xml:space="preserve">    </w:t>
            </w:r>
            <w:r w:rsidRPr="00ED5953">
              <w:rPr>
                <w:rFonts w:ascii="Times New Roman" w:hAnsi="Times New Roman"/>
                <w:sz w:val="17"/>
                <w:szCs w:val="17"/>
              </w:rPr>
              <w:t xml:space="preserve">  Prenda</w:t>
            </w:r>
          </w:p>
          <w:p w:rsidR="00AC7EDA" w:rsidRPr="00ED5953" w:rsidRDefault="00AC7EDA" w:rsidP="00AC7EDA">
            <w:pPr>
              <w:tabs>
                <w:tab w:val="left" w:pos="3672"/>
              </w:tabs>
              <w:spacing w:before="240" w:after="240"/>
              <w:rPr>
                <w:rFonts w:ascii="Times New Roman" w:hAnsi="Times New Roman"/>
                <w:sz w:val="17"/>
                <w:szCs w:val="17"/>
              </w:rPr>
            </w:pPr>
            <w:r w:rsidRPr="00ED5953">
              <w:rPr>
                <w:rFonts w:ascii="Times New Roman" w:hAnsi="Times New Roman"/>
                <w:sz w:val="12"/>
                <w:szCs w:val="12"/>
                <w:bdr w:val="single" w:sz="4" w:space="0" w:color="auto"/>
              </w:rPr>
              <w:t xml:space="preserve">    </w:t>
            </w:r>
            <w:r w:rsidRPr="00ED5953">
              <w:rPr>
                <w:rFonts w:ascii="Times New Roman" w:hAnsi="Times New Roman"/>
                <w:sz w:val="17"/>
                <w:szCs w:val="17"/>
              </w:rPr>
              <w:t xml:space="preserve">  Aval personal                                                </w:t>
            </w:r>
            <w:r w:rsidRPr="00ED5953">
              <w:rPr>
                <w:rFonts w:ascii="Times New Roman" w:hAnsi="Times New Roman"/>
                <w:sz w:val="12"/>
                <w:szCs w:val="12"/>
                <w:bdr w:val="single" w:sz="4" w:space="0" w:color="auto"/>
              </w:rPr>
              <w:t xml:space="preserve">    </w:t>
            </w:r>
            <w:r w:rsidRPr="00ED5953">
              <w:rPr>
                <w:rFonts w:ascii="Times New Roman" w:hAnsi="Times New Roman"/>
                <w:sz w:val="17"/>
                <w:szCs w:val="17"/>
              </w:rPr>
              <w:t xml:space="preserve">  Anotación preventiva de embargo                      </w:t>
            </w:r>
            <w:r w:rsidRPr="00ED5953">
              <w:rPr>
                <w:rFonts w:ascii="Times New Roman" w:hAnsi="Times New Roman"/>
                <w:sz w:val="12"/>
                <w:szCs w:val="12"/>
                <w:bdr w:val="single" w:sz="4" w:space="0" w:color="auto"/>
              </w:rPr>
              <w:t xml:space="preserve">    </w:t>
            </w:r>
            <w:r w:rsidRPr="00ED5953">
              <w:rPr>
                <w:rFonts w:ascii="Times New Roman" w:hAnsi="Times New Roman"/>
                <w:sz w:val="17"/>
                <w:szCs w:val="17"/>
              </w:rPr>
              <w:t xml:space="preserve">  Dispensa total o parcial</w:t>
            </w:r>
          </w:p>
          <w:p w:rsidR="00AC7EDA" w:rsidRPr="00ED5953" w:rsidRDefault="00AC7EDA" w:rsidP="00AC7EDA">
            <w:pPr>
              <w:spacing w:before="20" w:after="120"/>
              <w:rPr>
                <w:rFonts w:ascii="Times New Roman" w:hAnsi="Times New Roman"/>
                <w:sz w:val="17"/>
                <w:szCs w:val="17"/>
              </w:rPr>
            </w:pPr>
            <w:r w:rsidRPr="00ED5953">
              <w:rPr>
                <w:rFonts w:ascii="Times New Roman" w:hAnsi="Times New Roman"/>
                <w:sz w:val="12"/>
                <w:szCs w:val="12"/>
                <w:bdr w:val="single" w:sz="4" w:space="0" w:color="auto"/>
              </w:rPr>
              <w:t xml:space="preserve">    </w:t>
            </w:r>
            <w:r w:rsidRPr="00ED5953">
              <w:rPr>
                <w:rFonts w:ascii="Times New Roman" w:hAnsi="Times New Roman"/>
                <w:sz w:val="17"/>
                <w:szCs w:val="17"/>
              </w:rPr>
              <w:t xml:space="preserve">  Compensación con créditos a su favor         </w:t>
            </w:r>
            <w:r w:rsidRPr="00ED5953">
              <w:rPr>
                <w:rFonts w:ascii="Times New Roman" w:hAnsi="Times New Roman"/>
                <w:sz w:val="12"/>
                <w:szCs w:val="12"/>
                <w:bdr w:val="single" w:sz="4" w:space="0" w:color="auto"/>
              </w:rPr>
              <w:t xml:space="preserve">    </w:t>
            </w:r>
            <w:r w:rsidRPr="00ED5953">
              <w:rPr>
                <w:rFonts w:ascii="Times New Roman" w:hAnsi="Times New Roman"/>
                <w:sz w:val="17"/>
                <w:szCs w:val="17"/>
              </w:rPr>
              <w:t xml:space="preserve">  Adopción de medidas cautelares</w:t>
            </w:r>
          </w:p>
        </w:tc>
      </w:tr>
      <w:tr w:rsidR="00AC7EDA" w:rsidRPr="0041072F" w:rsidTr="00261A2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0721" w:type="dxa"/>
            <w:gridSpan w:val="1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AC7EDA" w:rsidRPr="00ED5953" w:rsidRDefault="00AC7EDA" w:rsidP="00AC7EDA">
            <w:pPr>
              <w:spacing w:before="40"/>
              <w:jc w:val="both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D5953">
              <w:rPr>
                <w:rFonts w:ascii="Times New Roman" w:hAnsi="Times New Roman"/>
                <w:b/>
                <w:bCs/>
                <w:sz w:val="18"/>
                <w:szCs w:val="18"/>
              </w:rPr>
              <w:t>SOLICITA De conformidad con lo dispuesto en el artº 44 y siguientes del Reglamento General de Recaudación ( R.D. 939/2005 de 29 de Julio )</w:t>
            </w:r>
          </w:p>
          <w:p w:rsidR="00AC7EDA" w:rsidRPr="00ED5953" w:rsidRDefault="00AC7EDA" w:rsidP="00AC7EDA">
            <w:pPr>
              <w:spacing w:before="240"/>
              <w:rPr>
                <w:rFonts w:ascii="Times New Roman" w:hAnsi="Times New Roman"/>
                <w:sz w:val="17"/>
                <w:szCs w:val="17"/>
              </w:rPr>
            </w:pPr>
            <w:r w:rsidRPr="00ED5953">
              <w:rPr>
                <w:rFonts w:ascii="Times New Roman" w:hAnsi="Times New Roman"/>
                <w:sz w:val="12"/>
                <w:szCs w:val="12"/>
                <w:bdr w:val="single" w:sz="4" w:space="0" w:color="auto"/>
              </w:rPr>
              <w:t xml:space="preserve">    </w:t>
            </w:r>
            <w:r w:rsidRPr="00ED5953">
              <w:rPr>
                <w:rFonts w:ascii="Times New Roman" w:hAnsi="Times New Roman"/>
                <w:sz w:val="17"/>
                <w:szCs w:val="17"/>
              </w:rPr>
              <w:t xml:space="preserve">  APLAZAMIENTO DE LA DEUDA HASTA :           DIA._____________MES_____________________________AÑO_______________</w:t>
            </w:r>
          </w:p>
          <w:p w:rsidR="00AC7EDA" w:rsidRPr="00ED5953" w:rsidRDefault="00AC7EDA" w:rsidP="00AC7EDA">
            <w:pPr>
              <w:spacing w:before="240"/>
              <w:rPr>
                <w:rFonts w:ascii="Times New Roman" w:hAnsi="Times New Roman"/>
                <w:sz w:val="17"/>
                <w:szCs w:val="17"/>
              </w:rPr>
            </w:pPr>
            <w:r w:rsidRPr="00ED5953">
              <w:rPr>
                <w:rFonts w:ascii="Times New Roman" w:hAnsi="Times New Roman"/>
                <w:sz w:val="12"/>
                <w:szCs w:val="12"/>
                <w:bdr w:val="single" w:sz="4" w:space="0" w:color="auto"/>
              </w:rPr>
              <w:t xml:space="preserve">    </w:t>
            </w:r>
            <w:r w:rsidRPr="00ED5953">
              <w:rPr>
                <w:rFonts w:ascii="Times New Roman" w:hAnsi="Times New Roman"/>
                <w:sz w:val="17"/>
                <w:szCs w:val="17"/>
              </w:rPr>
              <w:t xml:space="preserve">  FRACCIONAMIENTO DE LA DEUDA:                 NUMERO DE PLAZOS _________</w:t>
            </w:r>
          </w:p>
          <w:p w:rsidR="00AC7EDA" w:rsidRPr="00ED5953" w:rsidRDefault="00AC7EDA" w:rsidP="00AC7EDA">
            <w:pPr>
              <w:spacing w:before="120"/>
              <w:rPr>
                <w:rFonts w:ascii="Times New Roman" w:hAnsi="Times New Roman"/>
                <w:sz w:val="17"/>
                <w:szCs w:val="17"/>
              </w:rPr>
            </w:pPr>
            <w:r w:rsidRPr="00ED5953">
              <w:rPr>
                <w:rFonts w:ascii="Times New Roman" w:hAnsi="Times New Roman"/>
                <w:sz w:val="17"/>
                <w:szCs w:val="17"/>
              </w:rPr>
              <w:t xml:space="preserve">                                                                                          INTERVALO DE TIEMPO                </w:t>
            </w:r>
            <w:r w:rsidRPr="00ED5953">
              <w:rPr>
                <w:rFonts w:ascii="Times New Roman" w:hAnsi="Times New Roman"/>
                <w:sz w:val="14"/>
                <w:szCs w:val="14"/>
              </w:rPr>
              <w:t xml:space="preserve">  </w:t>
            </w:r>
            <w:r w:rsidRPr="00ED5953">
              <w:rPr>
                <w:rFonts w:ascii="Times New Roman" w:hAnsi="Times New Roman"/>
                <w:sz w:val="17"/>
                <w:szCs w:val="17"/>
              </w:rPr>
              <w:t xml:space="preserve">    </w:t>
            </w:r>
            <w:r w:rsidRPr="00ED5953">
              <w:rPr>
                <w:rFonts w:ascii="Times New Roman" w:hAnsi="Times New Roman"/>
                <w:sz w:val="12"/>
                <w:szCs w:val="12"/>
                <w:bdr w:val="single" w:sz="4" w:space="0" w:color="auto"/>
              </w:rPr>
              <w:t xml:space="preserve">    </w:t>
            </w:r>
            <w:r w:rsidRPr="00ED5953">
              <w:rPr>
                <w:rFonts w:ascii="Times New Roman" w:hAnsi="Times New Roman"/>
                <w:sz w:val="17"/>
                <w:szCs w:val="17"/>
              </w:rPr>
              <w:t xml:space="preserve">  TRIMESTRAL</w:t>
            </w:r>
          </w:p>
          <w:p w:rsidR="00AC7EDA" w:rsidRPr="00ED5953" w:rsidRDefault="00AC7EDA" w:rsidP="00AC7EDA">
            <w:pPr>
              <w:spacing w:before="120" w:after="120"/>
              <w:rPr>
                <w:rFonts w:ascii="Times New Roman" w:hAnsi="Times New Roman"/>
                <w:sz w:val="17"/>
                <w:szCs w:val="17"/>
              </w:rPr>
            </w:pPr>
            <w:r w:rsidRPr="00ED5953">
              <w:rPr>
                <w:rFonts w:ascii="Times New Roman" w:hAnsi="Times New Roman"/>
                <w:sz w:val="17"/>
                <w:szCs w:val="17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ED5953">
              <w:rPr>
                <w:rFonts w:ascii="Times New Roman" w:hAnsi="Times New Roman"/>
                <w:sz w:val="12"/>
                <w:szCs w:val="12"/>
                <w:bdr w:val="single" w:sz="4" w:space="0" w:color="auto"/>
              </w:rPr>
              <w:t xml:space="preserve">    </w:t>
            </w:r>
            <w:r w:rsidRPr="00ED5953">
              <w:rPr>
                <w:rFonts w:ascii="Times New Roman" w:hAnsi="Times New Roman"/>
                <w:sz w:val="17"/>
                <w:szCs w:val="17"/>
              </w:rPr>
              <w:t xml:space="preserve">  SEMESTRAL</w:t>
            </w:r>
          </w:p>
        </w:tc>
      </w:tr>
    </w:tbl>
    <w:p w:rsidR="00DD02D9" w:rsidRDefault="00DD02D9" w:rsidP="00DD02D9"/>
    <w:p w:rsidR="00DD02D9" w:rsidRDefault="00DD02D9" w:rsidP="00DD02D9"/>
    <w:p w:rsidR="00DD02D9" w:rsidRDefault="00DD02D9" w:rsidP="00DD02D9"/>
    <w:p w:rsidR="00DD02D9" w:rsidRDefault="00DD02D9" w:rsidP="00DD02D9"/>
    <w:p w:rsidR="00DD02D9" w:rsidRPr="00CE6111" w:rsidRDefault="00DD02D9" w:rsidP="00DD02D9">
      <w:pPr>
        <w:spacing w:before="240"/>
        <w:jc w:val="center"/>
        <w:rPr>
          <w:rFonts w:ascii="Times New Roman" w:hAnsi="Times New Roman"/>
          <w:sz w:val="18"/>
          <w:szCs w:val="18"/>
        </w:rPr>
      </w:pPr>
      <w:r w:rsidRPr="00CE6111">
        <w:rPr>
          <w:rFonts w:ascii="Times New Roman" w:hAnsi="Times New Roman"/>
          <w:sz w:val="18"/>
          <w:szCs w:val="18"/>
        </w:rPr>
        <w:t>EN _________________________ A             DIA               MES                                      AÑO</w:t>
      </w:r>
    </w:p>
    <w:p w:rsidR="00DD02D9" w:rsidRPr="00CE6111" w:rsidRDefault="00DD02D9" w:rsidP="00DD02D9">
      <w:pPr>
        <w:spacing w:before="60"/>
        <w:jc w:val="center"/>
        <w:rPr>
          <w:rFonts w:ascii="Times New Roman" w:hAnsi="Times New Roman"/>
          <w:sz w:val="18"/>
          <w:szCs w:val="18"/>
        </w:rPr>
      </w:pPr>
      <w:r w:rsidRPr="00CE6111">
        <w:rPr>
          <w:rFonts w:ascii="Times New Roman" w:hAnsi="Times New Roman"/>
          <w:sz w:val="18"/>
          <w:szCs w:val="18"/>
        </w:rPr>
        <w:t>(Firma del solicitante)</w:t>
      </w:r>
    </w:p>
    <w:p w:rsidR="00DD02D9" w:rsidRDefault="00DD02D9" w:rsidP="00DD02D9">
      <w:pPr>
        <w:rPr>
          <w:rFonts w:ascii="Trebuchet MS" w:hAnsi="Trebuchet MS" w:cs="Trebuchet MS"/>
          <w:sz w:val="17"/>
          <w:szCs w:val="17"/>
        </w:rPr>
      </w:pPr>
    </w:p>
    <w:p w:rsidR="00DD02D9" w:rsidRDefault="00DD02D9" w:rsidP="00DD02D9">
      <w:pPr>
        <w:rPr>
          <w:rFonts w:ascii="Trebuchet MS" w:hAnsi="Trebuchet MS" w:cs="Trebuchet MS"/>
          <w:sz w:val="17"/>
          <w:szCs w:val="17"/>
        </w:rPr>
      </w:pPr>
    </w:p>
    <w:p w:rsidR="00DD02D9" w:rsidRDefault="00DD02D9" w:rsidP="00DD02D9">
      <w:pPr>
        <w:rPr>
          <w:rFonts w:ascii="Trebuchet MS" w:hAnsi="Trebuchet MS" w:cs="Trebuchet MS"/>
          <w:sz w:val="17"/>
          <w:szCs w:val="17"/>
        </w:rPr>
      </w:pPr>
    </w:p>
    <w:p w:rsidR="00DD02D9" w:rsidRDefault="00DD02D9" w:rsidP="00DD02D9"/>
    <w:p w:rsidR="005B6D44" w:rsidRDefault="005B6D44" w:rsidP="00DD02D9"/>
    <w:p w:rsidR="005B6D44" w:rsidRDefault="005B6D44" w:rsidP="00DD02D9"/>
    <w:p w:rsidR="005B6D44" w:rsidRDefault="005B6D44" w:rsidP="00DD02D9"/>
    <w:p w:rsidR="00DD02D9" w:rsidRPr="00BC122F" w:rsidRDefault="00DD02D9" w:rsidP="00DD02D9">
      <w:pPr>
        <w:pStyle w:val="default"/>
        <w:spacing w:before="360"/>
        <w:ind w:left="-851" w:right="-1135"/>
        <w:jc w:val="both"/>
        <w:rPr>
          <w:rFonts w:ascii="Tahoma" w:hAnsi="Tahoma" w:cs="Tahoma"/>
          <w:color w:val="000000"/>
          <w:sz w:val="16"/>
          <w:szCs w:val="16"/>
        </w:rPr>
      </w:pPr>
      <w:r w:rsidRPr="00BC122F">
        <w:rPr>
          <w:rFonts w:ascii="Tahoma" w:hAnsi="Tahoma" w:cs="Tahoma"/>
          <w:color w:val="000000"/>
          <w:sz w:val="16"/>
          <w:szCs w:val="16"/>
        </w:rPr>
        <w:t xml:space="preserve">[1] Las personas físicas podrán elegir el sistema de notificación (electrónico o postal) ante la Administración, este derecho no se extiende a los obligados a relacionarse electrónicamente con las Administraciones previsto en el artículo 14.2 de la Ley 39/2015 (personas jurídicas, entidades sin personalidad jurídica, profesionales colegiados, empleados públicos y personas que los representen) quienes por ley están obligados a ser notificados electrónicamente. </w:t>
      </w:r>
    </w:p>
    <w:p w:rsidR="00DD02D9" w:rsidRPr="00BC122F" w:rsidRDefault="00DD02D9" w:rsidP="00DD02D9">
      <w:pPr>
        <w:pStyle w:val="default"/>
        <w:ind w:left="-851" w:right="-1135"/>
        <w:jc w:val="both"/>
        <w:rPr>
          <w:rFonts w:ascii="Tahoma" w:hAnsi="Tahoma" w:cs="Tahoma"/>
          <w:color w:val="000000"/>
          <w:sz w:val="16"/>
          <w:szCs w:val="16"/>
        </w:rPr>
      </w:pPr>
      <w:r w:rsidRPr="00BC122F">
        <w:rPr>
          <w:rFonts w:ascii="Tahoma" w:hAnsi="Tahoma" w:cs="Tahoma"/>
          <w:color w:val="000000"/>
          <w:sz w:val="16"/>
          <w:szCs w:val="16"/>
        </w:rPr>
        <w:t xml:space="preserve">[2] La notificación por comparecencia electrónica se regula en el artículo 67 del Decreto 302/2011, de 25 de noviembre, de Régimen Jurídico de la Gestión Electrónica de la Administración Pública de la CARM. </w:t>
      </w:r>
    </w:p>
    <w:p w:rsidR="00DD02D9" w:rsidRPr="00BC122F" w:rsidRDefault="00DD02D9" w:rsidP="00DD02D9">
      <w:pPr>
        <w:pStyle w:val="default"/>
        <w:ind w:left="-851" w:right="-1135"/>
        <w:jc w:val="both"/>
        <w:rPr>
          <w:rFonts w:ascii="Tahoma" w:hAnsi="Tahoma" w:cs="Tahoma"/>
          <w:color w:val="000000"/>
          <w:sz w:val="16"/>
          <w:szCs w:val="16"/>
        </w:rPr>
      </w:pPr>
      <w:r w:rsidRPr="00BC122F">
        <w:rPr>
          <w:rFonts w:ascii="Tahoma" w:hAnsi="Tahoma" w:cs="Tahoma"/>
          <w:color w:val="000000"/>
          <w:sz w:val="16"/>
          <w:szCs w:val="16"/>
        </w:rPr>
        <w:t>[3] De conformidad con lo dispuesto en el artículo 43.2 de la Ley 39/2015, de 1 de octubre, de Procedimiento Administrativo Común de las Administraciones Públicas, una vez transcurridos 10 días naturales, desde la puesta a disposición de la notificación en la Sede Electrónica, sin que la haya descargado, se entenderá que la notificación ha sido rechazada.</w:t>
      </w:r>
    </w:p>
    <w:p w:rsidR="00DD02D9" w:rsidRPr="00BC122F" w:rsidRDefault="00DD02D9" w:rsidP="00DD02D9">
      <w:pPr>
        <w:pStyle w:val="default"/>
        <w:spacing w:after="120"/>
        <w:ind w:left="-851" w:right="-1135"/>
        <w:jc w:val="both"/>
        <w:rPr>
          <w:rFonts w:ascii="Tahoma" w:hAnsi="Tahoma" w:cs="Tahoma"/>
          <w:color w:val="000000"/>
          <w:sz w:val="16"/>
          <w:szCs w:val="16"/>
        </w:rPr>
      </w:pPr>
      <w:r w:rsidRPr="00BC122F">
        <w:rPr>
          <w:rFonts w:ascii="Tahoma" w:hAnsi="Tahoma" w:cs="Tahoma"/>
          <w:color w:val="000000"/>
          <w:sz w:val="16"/>
          <w:szCs w:val="16"/>
        </w:rPr>
        <w:t>[4] Debe aportarse documento acreditativo de esa representación</w:t>
      </w:r>
    </w:p>
    <w:p w:rsidR="00437E21" w:rsidRPr="00437E21" w:rsidRDefault="00437E21" w:rsidP="00437E21">
      <w:pPr>
        <w:ind w:left="-851" w:right="-1134"/>
        <w:jc w:val="both"/>
        <w:rPr>
          <w:rFonts w:ascii="Tahoma" w:eastAsia="Arial" w:hAnsi="Tahoma" w:cs="Tahoma"/>
          <w:color w:val="000000"/>
          <w:sz w:val="14"/>
          <w:szCs w:val="14"/>
        </w:rPr>
      </w:pPr>
      <w:r>
        <w:rPr>
          <w:rFonts w:ascii="Tahoma" w:hAnsi="Tahoma" w:cs="Tahoma"/>
          <w:b/>
          <w:color w:val="000000"/>
          <w:sz w:val="16"/>
          <w:szCs w:val="16"/>
        </w:rPr>
        <w:pict>
          <v:rect id="_x0000_i1040" style="width:0;height:1.5pt" o:hralign="center" o:hrstd="t" o:hr="t" fillcolor="#a0a0a0" stroked="f"/>
        </w:pict>
      </w:r>
      <w:r w:rsidRPr="00437E21">
        <w:rPr>
          <w:rFonts w:ascii="Tahoma" w:eastAsia="Arial" w:hAnsi="Tahoma" w:cs="Tahoma"/>
          <w:color w:val="000000"/>
          <w:sz w:val="14"/>
          <w:szCs w:val="14"/>
        </w:rPr>
        <w:t>Responsable del tratamiento de datos: Directora de la Agencia Tributaria de la Región de Murcia</w:t>
      </w:r>
    </w:p>
    <w:p w:rsidR="00437E21" w:rsidRPr="00437E21" w:rsidRDefault="00437E21" w:rsidP="00437E21">
      <w:pPr>
        <w:ind w:left="-851" w:right="-1134"/>
        <w:jc w:val="both"/>
        <w:rPr>
          <w:rFonts w:ascii="Tahoma" w:eastAsia="Arial" w:hAnsi="Tahoma" w:cs="Tahoma"/>
          <w:color w:val="000000"/>
          <w:sz w:val="14"/>
          <w:szCs w:val="14"/>
        </w:rPr>
      </w:pPr>
      <w:r w:rsidRPr="00437E21">
        <w:rPr>
          <w:rFonts w:ascii="Tahoma" w:eastAsia="Arial" w:hAnsi="Tahoma" w:cs="Tahoma"/>
          <w:color w:val="000000"/>
          <w:sz w:val="14"/>
          <w:szCs w:val="14"/>
        </w:rPr>
        <w:t>Finalidades del tratamiento de datos: Aplicación efectiva del sistema tributario autonómico y de aquellos recursos de otras administraciones y entes públicos cuya gestión se le encomiende por ley o por convenio, así como para el ejercicio de las competencias en materia de juego</w:t>
      </w:r>
    </w:p>
    <w:p w:rsidR="00437E21" w:rsidRPr="00437E21" w:rsidRDefault="00437E21" w:rsidP="00437E21">
      <w:pPr>
        <w:ind w:left="-851" w:right="-1134"/>
        <w:jc w:val="both"/>
        <w:rPr>
          <w:rFonts w:ascii="Tahoma" w:eastAsia="Arial" w:hAnsi="Tahoma" w:cs="Tahoma"/>
          <w:color w:val="000000"/>
          <w:sz w:val="14"/>
          <w:szCs w:val="14"/>
        </w:rPr>
      </w:pPr>
      <w:r w:rsidRPr="00437E21">
        <w:rPr>
          <w:rFonts w:ascii="Tahoma" w:eastAsia="Arial" w:hAnsi="Tahoma" w:cs="Tahoma"/>
          <w:color w:val="000000"/>
          <w:sz w:val="14"/>
          <w:szCs w:val="14"/>
        </w:rPr>
        <w:t>Legitimación del tratamiento de datos: Cumplimiento de una obligación legal</w:t>
      </w:r>
    </w:p>
    <w:p w:rsidR="00437E21" w:rsidRPr="00437E21" w:rsidRDefault="00437E21" w:rsidP="00437E21">
      <w:pPr>
        <w:ind w:left="-851" w:right="-1134"/>
        <w:jc w:val="both"/>
        <w:rPr>
          <w:rFonts w:ascii="Tahoma" w:eastAsia="Arial" w:hAnsi="Tahoma" w:cs="Tahoma"/>
          <w:color w:val="000000"/>
          <w:sz w:val="14"/>
          <w:szCs w:val="14"/>
        </w:rPr>
      </w:pPr>
      <w:r w:rsidRPr="00437E21">
        <w:rPr>
          <w:rFonts w:ascii="Tahoma" w:eastAsia="Arial" w:hAnsi="Tahoma" w:cs="Tahoma"/>
          <w:color w:val="000000"/>
          <w:sz w:val="14"/>
          <w:szCs w:val="14"/>
        </w:rPr>
        <w:t>Destinatarios de cesiones de datos: Otras administraciones públicas de ámbito nacional</w:t>
      </w:r>
    </w:p>
    <w:p w:rsidR="00437E21" w:rsidRPr="00437E21" w:rsidRDefault="00437E21" w:rsidP="00437E21">
      <w:pPr>
        <w:ind w:left="-851" w:right="-1134"/>
        <w:jc w:val="both"/>
        <w:rPr>
          <w:rFonts w:ascii="Tahoma" w:eastAsia="Arial" w:hAnsi="Tahoma" w:cs="Tahoma"/>
          <w:color w:val="000000"/>
          <w:sz w:val="14"/>
          <w:szCs w:val="14"/>
        </w:rPr>
      </w:pPr>
      <w:r w:rsidRPr="00437E21">
        <w:rPr>
          <w:rFonts w:ascii="Tahoma" w:eastAsia="Arial" w:hAnsi="Tahoma" w:cs="Tahoma"/>
          <w:color w:val="000000"/>
          <w:sz w:val="14"/>
          <w:szCs w:val="14"/>
        </w:rPr>
        <w:t>Derechos del interesado: Tiene derecho de acceso, rectificación, supresión, oposición, limitación al tratamiento y portabilidad de los datos, así como otros derechos, que se explican en la información adicional</w:t>
      </w:r>
    </w:p>
    <w:p w:rsidR="00437E21" w:rsidRPr="00437E21" w:rsidRDefault="00437E21" w:rsidP="00437E21">
      <w:pPr>
        <w:ind w:left="-851" w:right="-1134"/>
        <w:jc w:val="both"/>
        <w:rPr>
          <w:rFonts w:ascii="Tahoma" w:eastAsia="Arial" w:hAnsi="Tahoma" w:cs="Tahoma"/>
          <w:color w:val="000000"/>
          <w:sz w:val="14"/>
          <w:szCs w:val="14"/>
        </w:rPr>
      </w:pPr>
      <w:r w:rsidRPr="00437E21">
        <w:rPr>
          <w:rFonts w:ascii="Tahoma" w:eastAsia="Arial" w:hAnsi="Tahoma" w:cs="Tahoma"/>
          <w:color w:val="000000"/>
          <w:sz w:val="14"/>
          <w:szCs w:val="14"/>
        </w:rPr>
        <w:t>Procedencia de los datos: Del mismo interesado, de otras Administraciones Públicas, de otras personas físicas distintas al interesado, de entidades privadas, de registros públicos y de fuentes accesibles al público.</w:t>
      </w:r>
    </w:p>
    <w:p w:rsidR="00DD02D9" w:rsidRPr="00437E21" w:rsidRDefault="00437E21" w:rsidP="00437E21">
      <w:pPr>
        <w:ind w:left="-851" w:right="-1134"/>
        <w:jc w:val="both"/>
        <w:rPr>
          <w:rFonts w:ascii="Tahoma" w:hAnsi="Tahoma" w:cs="Tahoma"/>
          <w:b/>
          <w:bCs/>
          <w:sz w:val="20"/>
        </w:rPr>
      </w:pPr>
      <w:r w:rsidRPr="00437E21">
        <w:rPr>
          <w:rFonts w:ascii="Tahoma" w:eastAsia="Arial" w:hAnsi="Tahoma" w:cs="Tahoma"/>
          <w:color w:val="000000"/>
          <w:sz w:val="14"/>
          <w:szCs w:val="14"/>
        </w:rPr>
        <w:t>Información adicional: Puede consultar la información adicional y detallada sobre Protección de Datos en nuestro portal de internet https://agenciatributaria.carm.es/web/guest/proteccion-de-datos-personales</w:t>
      </w:r>
      <w:r w:rsidR="00DD02D9" w:rsidRPr="00437E21">
        <w:rPr>
          <w:rFonts w:ascii="Tahoma" w:hAnsi="Tahoma" w:cs="Tahoma"/>
          <w:b/>
          <w:bCs/>
          <w:sz w:val="20"/>
        </w:rPr>
        <w:br w:type="column"/>
      </w:r>
    </w:p>
    <w:p w:rsidR="00DD02D9" w:rsidRDefault="00DD02D9" w:rsidP="00DD02D9">
      <w:pPr>
        <w:jc w:val="center"/>
        <w:rPr>
          <w:rFonts w:ascii="Trebuchet MS" w:hAnsi="Trebuchet MS" w:cs="Trebuchet MS"/>
          <w:b/>
          <w:bCs/>
          <w:sz w:val="20"/>
        </w:rPr>
      </w:pPr>
    </w:p>
    <w:p w:rsidR="00DD02D9" w:rsidRPr="00D3012D" w:rsidRDefault="00DD02D9" w:rsidP="00DD02D9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D3012D">
        <w:rPr>
          <w:rFonts w:ascii="Times New Roman" w:hAnsi="Times New Roman"/>
          <w:b/>
          <w:bCs/>
          <w:sz w:val="24"/>
          <w:szCs w:val="24"/>
        </w:rPr>
        <w:t>APLAZAMIENTO / FRACCIONAMIENTO DE DEUDAS</w:t>
      </w:r>
    </w:p>
    <w:p w:rsidR="00DD02D9" w:rsidRPr="00D3012D" w:rsidRDefault="00DD02D9" w:rsidP="00DD02D9">
      <w:pPr>
        <w:tabs>
          <w:tab w:val="left" w:pos="461"/>
        </w:tabs>
        <w:rPr>
          <w:rFonts w:ascii="Times New Roman" w:hAnsi="Times New Roman"/>
          <w:b/>
          <w:bCs/>
          <w:sz w:val="24"/>
          <w:szCs w:val="24"/>
        </w:rPr>
      </w:pPr>
    </w:p>
    <w:p w:rsidR="00DD02D9" w:rsidRPr="007D4E47" w:rsidRDefault="00DD02D9" w:rsidP="00DD02D9">
      <w:pPr>
        <w:pStyle w:val="Prrafodelista"/>
        <w:numPr>
          <w:ilvl w:val="0"/>
          <w:numId w:val="6"/>
        </w:numPr>
        <w:spacing w:before="240"/>
        <w:ind w:left="-426" w:right="-994" w:hanging="425"/>
        <w:contextualSpacing w:val="0"/>
        <w:jc w:val="both"/>
        <w:rPr>
          <w:rFonts w:ascii="Times New Roman" w:hAnsi="Times New Roman"/>
          <w:szCs w:val="22"/>
        </w:rPr>
      </w:pPr>
      <w:r w:rsidRPr="007D4E47">
        <w:rPr>
          <w:rFonts w:ascii="Times New Roman" w:hAnsi="Times New Roman"/>
          <w:szCs w:val="22"/>
        </w:rPr>
        <w:t>La Administración podrá a solicitud del obligado tributario aplazar o fraccionar el pagos de las deudas.</w:t>
      </w:r>
    </w:p>
    <w:p w:rsidR="00DD02D9" w:rsidRPr="00E46DF3" w:rsidRDefault="00DD02D9" w:rsidP="00DD02D9">
      <w:pPr>
        <w:pStyle w:val="Prrafodelista"/>
        <w:numPr>
          <w:ilvl w:val="0"/>
          <w:numId w:val="6"/>
        </w:numPr>
        <w:spacing w:before="240"/>
        <w:ind w:left="-426" w:right="-994" w:hanging="425"/>
        <w:contextualSpacing w:val="0"/>
        <w:jc w:val="both"/>
        <w:rPr>
          <w:rFonts w:ascii="Times New Roman" w:hAnsi="Times New Roman"/>
          <w:szCs w:val="22"/>
        </w:rPr>
      </w:pPr>
      <w:r w:rsidRPr="00E46DF3">
        <w:rPr>
          <w:rFonts w:ascii="Times New Roman" w:hAnsi="Times New Roman"/>
          <w:szCs w:val="22"/>
        </w:rPr>
        <w:t xml:space="preserve">Las solicitudes se dirigirán al órgano competente para su tramitación dentro del plazo fijado para el ingreso de las </w:t>
      </w:r>
      <w:r w:rsidRPr="00813B9B">
        <w:rPr>
          <w:rFonts w:ascii="Times New Roman" w:hAnsi="Times New Roman"/>
          <w:szCs w:val="22"/>
        </w:rPr>
        <w:t xml:space="preserve">deudas que se encuentren en periodo voluntario de ingreso o </w:t>
      </w:r>
      <w:r w:rsidRPr="00E46DF3">
        <w:rPr>
          <w:rFonts w:ascii="Times New Roman" w:hAnsi="Times New Roman"/>
          <w:szCs w:val="22"/>
        </w:rPr>
        <w:t>de presentación de las correspondientes autoliquidaciones.</w:t>
      </w:r>
    </w:p>
    <w:p w:rsidR="00DD02D9" w:rsidRPr="00813B9B" w:rsidRDefault="00DD02D9" w:rsidP="00DD02D9">
      <w:pPr>
        <w:spacing w:before="240"/>
        <w:ind w:left="-426" w:right="-994"/>
        <w:jc w:val="both"/>
        <w:rPr>
          <w:rFonts w:ascii="Times New Roman" w:hAnsi="Times New Roman"/>
          <w:szCs w:val="22"/>
        </w:rPr>
      </w:pPr>
      <w:r w:rsidRPr="00813B9B">
        <w:rPr>
          <w:rFonts w:ascii="Times New Roman" w:hAnsi="Times New Roman"/>
          <w:szCs w:val="22"/>
        </w:rPr>
        <w:t>En el caso de las autoliquidaciones además de marcar la opción en el modelo de declaración se deberá presentar simultáneamente la solicitud de aplazamiento - fraccionamiento.</w:t>
      </w:r>
    </w:p>
    <w:p w:rsidR="00DD02D9" w:rsidRPr="00D3012D" w:rsidRDefault="00DD02D9" w:rsidP="00DD02D9">
      <w:pPr>
        <w:pStyle w:val="Prrafodelista"/>
        <w:numPr>
          <w:ilvl w:val="0"/>
          <w:numId w:val="6"/>
        </w:numPr>
        <w:spacing w:before="240"/>
        <w:ind w:left="-426" w:right="-994" w:hanging="425"/>
        <w:contextualSpacing w:val="0"/>
        <w:jc w:val="both"/>
        <w:rPr>
          <w:rFonts w:ascii="Times New Roman" w:hAnsi="Times New Roman"/>
          <w:szCs w:val="22"/>
        </w:rPr>
      </w:pPr>
      <w:r w:rsidRPr="00D3012D">
        <w:rPr>
          <w:rFonts w:ascii="Times New Roman" w:hAnsi="Times New Roman"/>
          <w:szCs w:val="22"/>
        </w:rPr>
        <w:t>Tenga en cuenta, antes de su solicitud, que el aplazamiento / fraccionamiento devenga un interés de demora por el tiempo aplazado.</w:t>
      </w:r>
    </w:p>
    <w:p w:rsidR="00DD02D9" w:rsidRPr="00D3012D" w:rsidRDefault="00DD02D9" w:rsidP="00DD02D9">
      <w:pPr>
        <w:pStyle w:val="Prrafodelista"/>
        <w:numPr>
          <w:ilvl w:val="0"/>
          <w:numId w:val="6"/>
        </w:numPr>
        <w:spacing w:before="240"/>
        <w:ind w:left="-426" w:right="-994" w:hanging="425"/>
        <w:contextualSpacing w:val="0"/>
        <w:jc w:val="both"/>
        <w:rPr>
          <w:rFonts w:ascii="Times New Roman" w:hAnsi="Times New Roman"/>
          <w:szCs w:val="22"/>
        </w:rPr>
      </w:pPr>
      <w:r w:rsidRPr="00163D25">
        <w:rPr>
          <w:rFonts w:ascii="Times New Roman" w:hAnsi="Times New Roman"/>
          <w:b/>
          <w:szCs w:val="22"/>
        </w:rPr>
        <w:t xml:space="preserve">SOLICITUD: </w:t>
      </w:r>
      <w:r w:rsidRPr="00163D25">
        <w:rPr>
          <w:rFonts w:ascii="Times New Roman" w:hAnsi="Times New Roman"/>
          <w:b/>
          <w:bCs/>
          <w:szCs w:val="22"/>
        </w:rPr>
        <w:t>A la solicitud de</w:t>
      </w:r>
      <w:r w:rsidRPr="00D3012D">
        <w:rPr>
          <w:rFonts w:ascii="Times New Roman" w:hAnsi="Times New Roman"/>
          <w:b/>
          <w:bCs/>
          <w:szCs w:val="22"/>
        </w:rPr>
        <w:t xml:space="preserve"> aplazamiento/fraccionamiento deberá acompañar</w:t>
      </w:r>
      <w:r w:rsidRPr="00D3012D">
        <w:rPr>
          <w:rFonts w:ascii="Times New Roman" w:hAnsi="Times New Roman"/>
          <w:szCs w:val="22"/>
        </w:rPr>
        <w:t>:</w:t>
      </w:r>
    </w:p>
    <w:p w:rsidR="00DD02D9" w:rsidRPr="00D3012D" w:rsidRDefault="00DD02D9" w:rsidP="00DD02D9">
      <w:pPr>
        <w:pStyle w:val="Prrafodelista"/>
        <w:numPr>
          <w:ilvl w:val="0"/>
          <w:numId w:val="5"/>
        </w:numPr>
        <w:spacing w:before="120"/>
        <w:ind w:left="284" w:right="-994" w:hanging="284"/>
        <w:contextualSpacing w:val="0"/>
        <w:jc w:val="both"/>
        <w:rPr>
          <w:rFonts w:ascii="Times New Roman" w:hAnsi="Times New Roman"/>
          <w:szCs w:val="22"/>
        </w:rPr>
      </w:pPr>
      <w:r w:rsidRPr="00D3012D">
        <w:rPr>
          <w:rFonts w:ascii="Times New Roman" w:hAnsi="Times New Roman"/>
          <w:szCs w:val="22"/>
        </w:rPr>
        <w:t>Los documentos que justifiquen las existencias de dificultades económicas financieras que le impidan de forma transitoria efectuar el pago en el plazo establecido.</w:t>
      </w:r>
    </w:p>
    <w:p w:rsidR="00DD02D9" w:rsidRPr="00D3012D" w:rsidRDefault="00DD02D9" w:rsidP="00DD02D9">
      <w:pPr>
        <w:pStyle w:val="Prrafodelista"/>
        <w:numPr>
          <w:ilvl w:val="0"/>
          <w:numId w:val="5"/>
        </w:numPr>
        <w:spacing w:before="120"/>
        <w:ind w:left="284" w:right="-994" w:hanging="284"/>
        <w:contextualSpacing w:val="0"/>
        <w:jc w:val="both"/>
        <w:rPr>
          <w:rFonts w:ascii="Times New Roman" w:hAnsi="Times New Roman"/>
          <w:szCs w:val="22"/>
        </w:rPr>
      </w:pPr>
      <w:r w:rsidRPr="00D3012D">
        <w:rPr>
          <w:rFonts w:ascii="Times New Roman" w:hAnsi="Times New Roman"/>
          <w:szCs w:val="22"/>
        </w:rPr>
        <w:t>Los documentos que acrediten la representación, en su caso, y el lugar señalado a efectos de notificaciones</w:t>
      </w:r>
    </w:p>
    <w:p w:rsidR="00DD02D9" w:rsidRPr="00D3012D" w:rsidRDefault="00DD02D9" w:rsidP="00DD02D9">
      <w:pPr>
        <w:pStyle w:val="Prrafodelista"/>
        <w:numPr>
          <w:ilvl w:val="0"/>
          <w:numId w:val="5"/>
        </w:numPr>
        <w:spacing w:before="120"/>
        <w:ind w:left="284" w:right="-994" w:hanging="284"/>
        <w:contextualSpacing w:val="0"/>
        <w:jc w:val="both"/>
        <w:rPr>
          <w:rFonts w:ascii="Times New Roman" w:hAnsi="Times New Roman"/>
          <w:szCs w:val="22"/>
        </w:rPr>
      </w:pPr>
      <w:r w:rsidRPr="00D3012D">
        <w:rPr>
          <w:rFonts w:ascii="Times New Roman" w:hAnsi="Times New Roman"/>
          <w:szCs w:val="22"/>
        </w:rPr>
        <w:t xml:space="preserve">Y </w:t>
      </w:r>
      <w:r w:rsidRPr="00D3012D">
        <w:rPr>
          <w:rFonts w:ascii="Times New Roman" w:hAnsi="Times New Roman"/>
          <w:b/>
          <w:bCs/>
          <w:szCs w:val="22"/>
          <w:u w:val="single"/>
        </w:rPr>
        <w:t>Compromiso de aval</w:t>
      </w:r>
      <w:r w:rsidRPr="00D3012D">
        <w:rPr>
          <w:rFonts w:ascii="Times New Roman" w:hAnsi="Times New Roman"/>
          <w:b/>
          <w:bCs/>
          <w:szCs w:val="22"/>
        </w:rPr>
        <w:t xml:space="preserve"> </w:t>
      </w:r>
      <w:r w:rsidR="00E46DF3">
        <w:rPr>
          <w:rFonts w:ascii="Times New Roman" w:hAnsi="Times New Roman"/>
          <w:bCs/>
          <w:szCs w:val="22"/>
        </w:rPr>
        <w:t xml:space="preserve">para deudas superiores a 30.000 €, </w:t>
      </w:r>
      <w:r w:rsidRPr="00D3012D">
        <w:rPr>
          <w:rFonts w:ascii="Times New Roman" w:hAnsi="Times New Roman"/>
          <w:szCs w:val="22"/>
        </w:rPr>
        <w:t>solidario de entidad de crédito o sociedad de garantía recíproca o de certificado de seguro y caución.</w:t>
      </w:r>
    </w:p>
    <w:p w:rsidR="00DD02D9" w:rsidRPr="00D3012D" w:rsidRDefault="00DD02D9" w:rsidP="00DD02D9">
      <w:pPr>
        <w:pStyle w:val="Prrafodelista"/>
        <w:numPr>
          <w:ilvl w:val="0"/>
          <w:numId w:val="5"/>
        </w:numPr>
        <w:spacing w:before="120"/>
        <w:ind w:left="284" w:right="-994" w:hanging="284"/>
        <w:contextualSpacing w:val="0"/>
        <w:jc w:val="both"/>
        <w:rPr>
          <w:rFonts w:ascii="Times New Roman" w:hAnsi="Times New Roman"/>
          <w:b/>
          <w:bCs/>
          <w:szCs w:val="22"/>
        </w:rPr>
      </w:pPr>
      <w:r w:rsidRPr="003B23F8">
        <w:rPr>
          <w:rFonts w:ascii="Times New Roman" w:hAnsi="Times New Roman"/>
          <w:szCs w:val="22"/>
        </w:rPr>
        <w:t>Cuando</w:t>
      </w:r>
      <w:r w:rsidRPr="00D3012D">
        <w:rPr>
          <w:rFonts w:ascii="Times New Roman" w:hAnsi="Times New Roman"/>
          <w:b/>
          <w:bCs/>
          <w:szCs w:val="22"/>
        </w:rPr>
        <w:t xml:space="preserve"> la deuda haya sido liquidada por la Administración deberá aportarse necesariamente el DOCUMENTO COBRATORIO ORIGINAL girado con la notificación.</w:t>
      </w:r>
    </w:p>
    <w:p w:rsidR="00DD02D9" w:rsidRPr="00D3012D" w:rsidRDefault="00DD02D9" w:rsidP="00DD02D9">
      <w:pPr>
        <w:pStyle w:val="Prrafodelista"/>
        <w:numPr>
          <w:ilvl w:val="0"/>
          <w:numId w:val="6"/>
        </w:numPr>
        <w:spacing w:before="240"/>
        <w:ind w:left="-426" w:right="-994" w:hanging="425"/>
        <w:contextualSpacing w:val="0"/>
        <w:jc w:val="both"/>
        <w:rPr>
          <w:rFonts w:ascii="Times New Roman" w:hAnsi="Times New Roman"/>
          <w:szCs w:val="22"/>
        </w:rPr>
      </w:pPr>
      <w:r w:rsidRPr="00163D25">
        <w:rPr>
          <w:rFonts w:ascii="Times New Roman" w:hAnsi="Times New Roman"/>
          <w:b/>
          <w:szCs w:val="22"/>
        </w:rPr>
        <w:t>CUANDO</w:t>
      </w:r>
      <w:r w:rsidRPr="00163D25">
        <w:rPr>
          <w:rFonts w:ascii="Times New Roman" w:hAnsi="Times New Roman"/>
          <w:b/>
          <w:bCs/>
          <w:szCs w:val="22"/>
        </w:rPr>
        <w:t xml:space="preserve"> SE SOLICITE LA ADMISIÓN</w:t>
      </w:r>
      <w:r w:rsidRPr="00D3012D">
        <w:rPr>
          <w:rFonts w:ascii="Times New Roman" w:hAnsi="Times New Roman"/>
          <w:b/>
          <w:bCs/>
          <w:szCs w:val="22"/>
        </w:rPr>
        <w:t xml:space="preserve"> DE GARANTÍAS QUE NO CONSISTAN EN AVAL </w:t>
      </w:r>
      <w:r w:rsidRPr="00D3012D">
        <w:rPr>
          <w:rFonts w:ascii="Times New Roman" w:hAnsi="Times New Roman"/>
          <w:szCs w:val="22"/>
        </w:rPr>
        <w:t xml:space="preserve">de entidad de crédito o sociedad de garantía recíproca o certificado de seguro de caución, </w:t>
      </w:r>
      <w:r w:rsidRPr="00D3012D">
        <w:rPr>
          <w:rFonts w:ascii="Times New Roman" w:hAnsi="Times New Roman"/>
          <w:b/>
          <w:bCs/>
          <w:szCs w:val="22"/>
        </w:rPr>
        <w:t>junto con la</w:t>
      </w:r>
      <w:r w:rsidRPr="00D3012D">
        <w:rPr>
          <w:rFonts w:ascii="Times New Roman" w:hAnsi="Times New Roman"/>
          <w:szCs w:val="22"/>
        </w:rPr>
        <w:t xml:space="preserve"> </w:t>
      </w:r>
      <w:r w:rsidRPr="00D3012D">
        <w:rPr>
          <w:rFonts w:ascii="Times New Roman" w:hAnsi="Times New Roman"/>
          <w:b/>
          <w:bCs/>
          <w:szCs w:val="22"/>
        </w:rPr>
        <w:t>solicitud se acompañarán los siguientes documentos</w:t>
      </w:r>
      <w:r w:rsidRPr="00D3012D">
        <w:rPr>
          <w:rFonts w:ascii="Times New Roman" w:hAnsi="Times New Roman"/>
          <w:szCs w:val="22"/>
        </w:rPr>
        <w:t>:</w:t>
      </w:r>
    </w:p>
    <w:p w:rsidR="00DD02D9" w:rsidRPr="00D3012D" w:rsidRDefault="00DD02D9" w:rsidP="00DD02D9">
      <w:pPr>
        <w:pStyle w:val="Prrafodelista"/>
        <w:numPr>
          <w:ilvl w:val="0"/>
          <w:numId w:val="5"/>
        </w:numPr>
        <w:spacing w:before="120"/>
        <w:ind w:left="284" w:right="-994" w:hanging="284"/>
        <w:contextualSpacing w:val="0"/>
        <w:jc w:val="both"/>
        <w:rPr>
          <w:rFonts w:ascii="Times New Roman" w:hAnsi="Times New Roman"/>
          <w:szCs w:val="22"/>
        </w:rPr>
      </w:pPr>
      <w:r w:rsidRPr="00D3012D">
        <w:rPr>
          <w:rFonts w:ascii="Times New Roman" w:hAnsi="Times New Roman"/>
          <w:szCs w:val="22"/>
        </w:rPr>
        <w:t xml:space="preserve">Declaración responsable y </w:t>
      </w:r>
      <w:r w:rsidRPr="00D3012D">
        <w:rPr>
          <w:rFonts w:ascii="Times New Roman" w:hAnsi="Times New Roman"/>
          <w:szCs w:val="22"/>
          <w:u w:val="single"/>
        </w:rPr>
        <w:t>justificación documental de la imposibilidad de obtener dicho aval</w:t>
      </w:r>
      <w:r w:rsidRPr="00D3012D">
        <w:rPr>
          <w:rFonts w:ascii="Times New Roman" w:hAnsi="Times New Roman"/>
          <w:szCs w:val="22"/>
        </w:rPr>
        <w:t xml:space="preserve"> o certificado de seguro de caución, en la que consten las gestiones efectuadas para su obtención.</w:t>
      </w:r>
    </w:p>
    <w:p w:rsidR="00DD02D9" w:rsidRPr="00E46DF3" w:rsidRDefault="00DD02D9" w:rsidP="00DD02D9">
      <w:pPr>
        <w:pStyle w:val="Prrafodelista"/>
        <w:numPr>
          <w:ilvl w:val="0"/>
          <w:numId w:val="5"/>
        </w:numPr>
        <w:spacing w:before="120"/>
        <w:ind w:left="284" w:right="-994" w:hanging="284"/>
        <w:contextualSpacing w:val="0"/>
        <w:jc w:val="both"/>
        <w:rPr>
          <w:rFonts w:ascii="Times New Roman" w:hAnsi="Times New Roman"/>
          <w:szCs w:val="22"/>
        </w:rPr>
      </w:pPr>
      <w:r w:rsidRPr="00E46DF3">
        <w:rPr>
          <w:rFonts w:ascii="Times New Roman" w:hAnsi="Times New Roman"/>
          <w:szCs w:val="22"/>
        </w:rPr>
        <w:t>Valoración de los bienes ofrecidos en garantía, efectuada por empresas o profesionales especializados e independientes.</w:t>
      </w:r>
    </w:p>
    <w:p w:rsidR="00DD02D9" w:rsidRPr="00D3012D" w:rsidRDefault="00DD02D9" w:rsidP="00DD02D9">
      <w:pPr>
        <w:pStyle w:val="Prrafodelista"/>
        <w:numPr>
          <w:ilvl w:val="0"/>
          <w:numId w:val="5"/>
        </w:numPr>
        <w:spacing w:before="120"/>
        <w:ind w:left="284" w:right="-994" w:hanging="284"/>
        <w:contextualSpacing w:val="0"/>
        <w:jc w:val="both"/>
        <w:rPr>
          <w:rFonts w:ascii="Times New Roman" w:hAnsi="Times New Roman"/>
          <w:szCs w:val="22"/>
        </w:rPr>
      </w:pPr>
      <w:r w:rsidRPr="00D3012D">
        <w:rPr>
          <w:rFonts w:ascii="Times New Roman" w:hAnsi="Times New Roman"/>
          <w:szCs w:val="22"/>
        </w:rPr>
        <w:t>Balance y cuenta de resultados del último ejercicio cerrado e informe de auditoría, si existe, en caso de empresarios o profesionales obligados por ley a llevar contabilidad.</w:t>
      </w:r>
    </w:p>
    <w:p w:rsidR="00DD02D9" w:rsidRPr="00D3012D" w:rsidRDefault="00DD02D9" w:rsidP="00DD02D9">
      <w:pPr>
        <w:pStyle w:val="Prrafodelista"/>
        <w:numPr>
          <w:ilvl w:val="0"/>
          <w:numId w:val="6"/>
        </w:numPr>
        <w:spacing w:before="240"/>
        <w:ind w:left="-426" w:right="-994" w:hanging="425"/>
        <w:contextualSpacing w:val="0"/>
        <w:jc w:val="both"/>
        <w:rPr>
          <w:rFonts w:ascii="Times New Roman" w:hAnsi="Times New Roman"/>
          <w:b/>
          <w:bCs/>
          <w:szCs w:val="22"/>
        </w:rPr>
      </w:pPr>
      <w:r w:rsidRPr="00163D25">
        <w:rPr>
          <w:rFonts w:ascii="Times New Roman" w:hAnsi="Times New Roman"/>
          <w:b/>
          <w:szCs w:val="22"/>
        </w:rPr>
        <w:t>CUANDO</w:t>
      </w:r>
      <w:r w:rsidRPr="00163D25">
        <w:rPr>
          <w:rFonts w:ascii="Times New Roman" w:hAnsi="Times New Roman"/>
          <w:b/>
          <w:bCs/>
          <w:szCs w:val="22"/>
        </w:rPr>
        <w:t xml:space="preserve"> SE </w:t>
      </w:r>
      <w:r w:rsidRPr="00163D25">
        <w:rPr>
          <w:rFonts w:ascii="Times New Roman" w:hAnsi="Times New Roman"/>
          <w:b/>
          <w:szCs w:val="22"/>
        </w:rPr>
        <w:t>SOLICITE</w:t>
      </w:r>
      <w:r w:rsidRPr="00163D25">
        <w:rPr>
          <w:rFonts w:ascii="Times New Roman" w:hAnsi="Times New Roman"/>
          <w:b/>
          <w:bCs/>
          <w:szCs w:val="22"/>
        </w:rPr>
        <w:t xml:space="preserve"> LA DISPENSA TOTAL</w:t>
      </w:r>
      <w:r w:rsidRPr="00D3012D">
        <w:rPr>
          <w:rFonts w:ascii="Times New Roman" w:hAnsi="Times New Roman"/>
          <w:b/>
          <w:bCs/>
          <w:szCs w:val="22"/>
        </w:rPr>
        <w:t xml:space="preserve"> O PARCIAL DE GARANTÍA se aportará junto a la solicitud la siguiente documentación</w:t>
      </w:r>
      <w:r w:rsidRPr="00D3012D">
        <w:rPr>
          <w:rFonts w:ascii="Times New Roman" w:hAnsi="Times New Roman"/>
          <w:szCs w:val="22"/>
        </w:rPr>
        <w:t>:</w:t>
      </w:r>
    </w:p>
    <w:p w:rsidR="00DD02D9" w:rsidRPr="00D3012D" w:rsidRDefault="00DD02D9" w:rsidP="00DD02D9">
      <w:pPr>
        <w:pStyle w:val="Prrafodelista"/>
        <w:numPr>
          <w:ilvl w:val="0"/>
          <w:numId w:val="5"/>
        </w:numPr>
        <w:spacing w:before="120"/>
        <w:ind w:left="284" w:right="-994" w:hanging="284"/>
        <w:contextualSpacing w:val="0"/>
        <w:jc w:val="both"/>
        <w:rPr>
          <w:rFonts w:ascii="Times New Roman" w:hAnsi="Times New Roman"/>
          <w:szCs w:val="22"/>
        </w:rPr>
      </w:pPr>
      <w:r w:rsidRPr="00D3012D">
        <w:rPr>
          <w:rFonts w:ascii="Times New Roman" w:hAnsi="Times New Roman"/>
          <w:szCs w:val="22"/>
        </w:rPr>
        <w:t>Declaración responsable y justificación documental manifestando carecer de bienes o no poseer otros que los ofrecidos en garantía.</w:t>
      </w:r>
    </w:p>
    <w:p w:rsidR="00DD02D9" w:rsidRPr="00D3012D" w:rsidRDefault="00DD02D9" w:rsidP="00DD02D9">
      <w:pPr>
        <w:pStyle w:val="Prrafodelista"/>
        <w:numPr>
          <w:ilvl w:val="0"/>
          <w:numId w:val="5"/>
        </w:numPr>
        <w:spacing w:before="120"/>
        <w:ind w:left="284" w:right="-994" w:hanging="284"/>
        <w:contextualSpacing w:val="0"/>
        <w:jc w:val="both"/>
        <w:rPr>
          <w:rFonts w:ascii="Times New Roman" w:hAnsi="Times New Roman"/>
          <w:szCs w:val="22"/>
        </w:rPr>
      </w:pPr>
      <w:r w:rsidRPr="00D3012D">
        <w:rPr>
          <w:rFonts w:ascii="Times New Roman" w:hAnsi="Times New Roman"/>
          <w:szCs w:val="22"/>
        </w:rPr>
        <w:t>Declaración responsable y justificación documental de la imposibilidad de obtener aval de entidad de crédito o sociedad de garantía recíproca o certificado de seguro de caución, en la que consten las gestiones efectuadas para su obtención.</w:t>
      </w:r>
    </w:p>
    <w:p w:rsidR="00DD02D9" w:rsidRPr="00D3012D" w:rsidRDefault="00DD02D9" w:rsidP="00DD02D9">
      <w:pPr>
        <w:pStyle w:val="Prrafodelista"/>
        <w:numPr>
          <w:ilvl w:val="0"/>
          <w:numId w:val="5"/>
        </w:numPr>
        <w:spacing w:before="120"/>
        <w:ind w:left="284" w:right="-994" w:hanging="284"/>
        <w:contextualSpacing w:val="0"/>
        <w:jc w:val="both"/>
        <w:rPr>
          <w:rFonts w:ascii="Times New Roman" w:hAnsi="Times New Roman"/>
          <w:szCs w:val="22"/>
        </w:rPr>
      </w:pPr>
      <w:r w:rsidRPr="00D3012D">
        <w:rPr>
          <w:rFonts w:ascii="Times New Roman" w:hAnsi="Times New Roman"/>
          <w:szCs w:val="22"/>
        </w:rPr>
        <w:t>Balance y cuenta de resultados de los tres últimos años e informe de auditoría, si existe, en caso de empresarios o profesionales obligados por ley a llevar contabilidad.</w:t>
      </w:r>
    </w:p>
    <w:p w:rsidR="00DD02D9" w:rsidRPr="00D3012D" w:rsidRDefault="00DD02D9" w:rsidP="00DD02D9">
      <w:pPr>
        <w:pStyle w:val="Prrafodelista"/>
        <w:numPr>
          <w:ilvl w:val="0"/>
          <w:numId w:val="5"/>
        </w:numPr>
        <w:spacing w:before="120"/>
        <w:ind w:left="284" w:right="-994" w:hanging="284"/>
        <w:contextualSpacing w:val="0"/>
        <w:jc w:val="both"/>
        <w:rPr>
          <w:rFonts w:ascii="Times New Roman" w:hAnsi="Times New Roman"/>
          <w:szCs w:val="22"/>
        </w:rPr>
      </w:pPr>
      <w:r w:rsidRPr="00D3012D">
        <w:rPr>
          <w:rFonts w:ascii="Times New Roman" w:hAnsi="Times New Roman"/>
          <w:szCs w:val="22"/>
        </w:rPr>
        <w:t>Plan de viabilidad y cualquier otra información que justifique la posibilidad de cumplir el aplazamiento o fraccionamiento solicitado.</w:t>
      </w:r>
    </w:p>
    <w:p w:rsidR="00E90BED" w:rsidRPr="003C1C8E" w:rsidRDefault="00E90BED" w:rsidP="004F773B"/>
    <w:sectPr w:rsidR="00E90BED" w:rsidRPr="003C1C8E" w:rsidSect="00AC7EDA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1701" w:bottom="568" w:left="1701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A0B" w:rsidRDefault="00243A0B">
      <w:r>
        <w:separator/>
      </w:r>
    </w:p>
  </w:endnote>
  <w:endnote w:type="continuationSeparator" w:id="0">
    <w:p w:rsidR="00243A0B" w:rsidRDefault="00243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LT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utiger45-Light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490" w:rsidRDefault="003A5490" w:rsidP="0081103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A5490" w:rsidRDefault="003A5490" w:rsidP="0048363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3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49"/>
      <w:gridCol w:w="5666"/>
      <w:gridCol w:w="2658"/>
    </w:tblGrid>
    <w:tr w:rsidR="00646DD9" w:rsidRPr="00B517F7" w:rsidTr="00BA6877">
      <w:trPr>
        <w:trHeight w:val="20"/>
        <w:jc w:val="center"/>
      </w:trPr>
      <w:tc>
        <w:tcPr>
          <w:tcW w:w="1985" w:type="dxa"/>
          <w:vAlign w:val="center"/>
        </w:tcPr>
        <w:p w:rsidR="00646DD9" w:rsidRPr="00B517F7" w:rsidRDefault="00646DD9" w:rsidP="00646DD9">
          <w:pPr>
            <w:pStyle w:val="Piedepgina"/>
            <w:jc w:val="center"/>
            <w:rPr>
              <w:color w:val="999999"/>
              <w:sz w:val="14"/>
              <w:szCs w:val="14"/>
              <w:lang w:val="es-ES"/>
            </w:rPr>
          </w:pPr>
        </w:p>
      </w:tc>
      <w:tc>
        <w:tcPr>
          <w:tcW w:w="4592" w:type="dxa"/>
          <w:vAlign w:val="center"/>
        </w:tcPr>
        <w:p w:rsidR="00646DD9" w:rsidRPr="00B517F7" w:rsidRDefault="00646DD9" w:rsidP="00646DD9">
          <w:pPr>
            <w:pStyle w:val="Piedepgina"/>
            <w:tabs>
              <w:tab w:val="clear" w:pos="4252"/>
              <w:tab w:val="left" w:pos="7655"/>
            </w:tabs>
            <w:jc w:val="center"/>
            <w:rPr>
              <w:color w:val="808080"/>
              <w:sz w:val="14"/>
              <w:szCs w:val="14"/>
              <w:lang w:val="es-ES"/>
            </w:rPr>
          </w:pPr>
        </w:p>
      </w:tc>
      <w:tc>
        <w:tcPr>
          <w:tcW w:w="2154" w:type="dxa"/>
          <w:vAlign w:val="center"/>
        </w:tcPr>
        <w:p w:rsidR="00646DD9" w:rsidRPr="00B517F7" w:rsidRDefault="00646DD9" w:rsidP="00646DD9">
          <w:pPr>
            <w:pStyle w:val="Piedepgina"/>
            <w:jc w:val="center"/>
            <w:rPr>
              <w:color w:val="808080"/>
              <w:sz w:val="14"/>
              <w:szCs w:val="14"/>
              <w:lang w:val="es-ES"/>
            </w:rPr>
          </w:pPr>
        </w:p>
      </w:tc>
    </w:tr>
    <w:tr w:rsidR="00A546B1" w:rsidRPr="00B517F7" w:rsidTr="00BA6877">
      <w:trPr>
        <w:trHeight w:val="20"/>
        <w:jc w:val="center"/>
      </w:trPr>
      <w:tc>
        <w:tcPr>
          <w:tcW w:w="1985" w:type="dxa"/>
          <w:vAlign w:val="center"/>
        </w:tcPr>
        <w:p w:rsidR="00A546B1" w:rsidRPr="00D426D0" w:rsidRDefault="00A546B1" w:rsidP="00646DD9">
          <w:pPr>
            <w:pStyle w:val="Default0"/>
            <w:jc w:val="center"/>
            <w:rPr>
              <w:color w:val="999999"/>
              <w:sz w:val="14"/>
              <w:szCs w:val="14"/>
            </w:rPr>
          </w:pPr>
        </w:p>
      </w:tc>
      <w:tc>
        <w:tcPr>
          <w:tcW w:w="4592" w:type="dxa"/>
          <w:vAlign w:val="center"/>
        </w:tcPr>
        <w:p w:rsidR="00A546B1" w:rsidRPr="00B517F7" w:rsidRDefault="00A546B1" w:rsidP="00646DD9">
          <w:pPr>
            <w:pStyle w:val="Piedepgina"/>
            <w:jc w:val="center"/>
            <w:rPr>
              <w:rFonts w:ascii="Frutiger" w:hAnsi="Frutiger" w:cs="Frutiger"/>
              <w:color w:val="9F9F9D"/>
              <w:sz w:val="14"/>
              <w:szCs w:val="14"/>
              <w:lang w:val="es-ES"/>
            </w:rPr>
          </w:pPr>
        </w:p>
      </w:tc>
      <w:tc>
        <w:tcPr>
          <w:tcW w:w="2154" w:type="dxa"/>
          <w:vAlign w:val="center"/>
        </w:tcPr>
        <w:sdt>
          <w:sdtPr>
            <w:rPr>
              <w:rFonts w:ascii="Times New Roman" w:hAnsi="Times New Roman"/>
              <w:sz w:val="18"/>
              <w:szCs w:val="18"/>
            </w:rPr>
            <w:id w:val="-310100440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Times New Roman" w:hAnsi="Times New Roman"/>
                  <w:sz w:val="18"/>
                  <w:szCs w:val="18"/>
                </w:rPr>
                <w:id w:val="-481226477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A546B1" w:rsidRPr="00A546B1" w:rsidRDefault="00A546B1" w:rsidP="00A546B1">
                  <w:pPr>
                    <w:pStyle w:val="Piedepgina"/>
                    <w:spacing w:before="120"/>
                    <w:jc w:val="right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546B1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  <w:t xml:space="preserve">Página </w:t>
                  </w:r>
                  <w:r w:rsidRPr="00A546B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A546B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instrText>PAGE</w:instrText>
                  </w:r>
                  <w:r w:rsidRPr="00A546B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437E21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1</w:t>
                  </w:r>
                  <w:r w:rsidRPr="00A546B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A546B1">
                    <w:rPr>
                      <w:rFonts w:ascii="Times New Roman" w:hAnsi="Times New Roman"/>
                      <w:sz w:val="18"/>
                      <w:szCs w:val="18"/>
                      <w:lang w:val="es-ES"/>
                    </w:rPr>
                    <w:t xml:space="preserve"> de </w:t>
                  </w:r>
                  <w:r w:rsidRPr="00A546B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A546B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instrText>NUMPAGES</w:instrText>
                  </w:r>
                  <w:r w:rsidRPr="00A546B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437E21">
                    <w:rPr>
                      <w:rFonts w:ascii="Times New Roman" w:hAnsi="Times New Roman"/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A546B1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  <w:p w:rsidR="00A546B1" w:rsidRPr="00B517F7" w:rsidRDefault="00A546B1" w:rsidP="00646DD9">
          <w:pPr>
            <w:pStyle w:val="Piedepgina"/>
            <w:jc w:val="center"/>
            <w:rPr>
              <w:rFonts w:ascii="Frutiger" w:hAnsi="Frutiger" w:cs="Frutiger"/>
              <w:color w:val="9F9F9D"/>
              <w:sz w:val="14"/>
              <w:szCs w:val="14"/>
              <w:lang w:val="es-ES"/>
            </w:rPr>
          </w:pPr>
        </w:p>
      </w:tc>
    </w:tr>
  </w:tbl>
  <w:p w:rsidR="003A5490" w:rsidRDefault="003A5490" w:rsidP="00A546B1">
    <w:pPr>
      <w:pStyle w:val="Piedepgina"/>
      <w:tabs>
        <w:tab w:val="clear" w:pos="4252"/>
        <w:tab w:val="clear" w:pos="8504"/>
        <w:tab w:val="left" w:pos="2892"/>
      </w:tabs>
      <w:ind w:firstLine="709"/>
      <w:jc w:val="both"/>
      <w:rPr>
        <w:rFonts w:ascii="Arial Narrow" w:hAnsi="Arial Narrow" w:cs="Arial Narrow"/>
        <w:sz w:val="17"/>
        <w:szCs w:val="17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FE8" w:rsidRPr="00AA26D4" w:rsidRDefault="00011FE8" w:rsidP="00011FE8">
    <w:pPr>
      <w:pStyle w:val="Piedepgina"/>
      <w:ind w:left="-851" w:right="-1135"/>
      <w:jc w:val="both"/>
      <w:rPr>
        <w:sz w:val="15"/>
        <w:szCs w:val="15"/>
      </w:rPr>
    </w:pPr>
  </w:p>
  <w:p w:rsidR="00011FE8" w:rsidRPr="007425FD" w:rsidRDefault="00011FE8" w:rsidP="00011FE8">
    <w:pPr>
      <w:pStyle w:val="Piedepgina"/>
      <w:tabs>
        <w:tab w:val="clear" w:pos="8504"/>
        <w:tab w:val="center" w:pos="567"/>
        <w:tab w:val="right" w:pos="9072"/>
      </w:tabs>
      <w:ind w:left="-851" w:right="-1135"/>
      <w:jc w:val="both"/>
      <w:rPr>
        <w:color w:val="808080"/>
        <w:sz w:val="16"/>
        <w:szCs w:val="16"/>
      </w:rPr>
    </w:pPr>
    <w:r w:rsidRPr="007425FD">
      <w:rPr>
        <w:color w:val="808080"/>
        <w:sz w:val="16"/>
        <w:szCs w:val="16"/>
      </w:rPr>
      <w:tab/>
      <w:t>Comunidad Autónoma</w:t>
    </w:r>
    <w:r w:rsidRPr="007425FD">
      <w:rPr>
        <w:color w:val="808080"/>
        <w:sz w:val="16"/>
        <w:szCs w:val="16"/>
      </w:rPr>
      <w:tab/>
      <w:t xml:space="preserve">Paseo Teniente </w:t>
    </w:r>
    <w:proofErr w:type="spellStart"/>
    <w:r w:rsidRPr="007425FD">
      <w:rPr>
        <w:color w:val="808080"/>
        <w:sz w:val="16"/>
        <w:szCs w:val="16"/>
      </w:rPr>
      <w:t>Flomesta</w:t>
    </w:r>
    <w:proofErr w:type="spellEnd"/>
    <w:r w:rsidRPr="007425FD">
      <w:rPr>
        <w:color w:val="808080"/>
        <w:sz w:val="16"/>
        <w:szCs w:val="16"/>
      </w:rPr>
      <w:t>, nº 3 30001 Murcia</w:t>
    </w:r>
    <w:r w:rsidRPr="007425FD">
      <w:rPr>
        <w:color w:val="808080"/>
        <w:sz w:val="16"/>
        <w:szCs w:val="16"/>
      </w:rPr>
      <w:tab/>
    </w:r>
    <w:hyperlink r:id="rId1" w:history="1">
      <w:r w:rsidR="00C86430" w:rsidRPr="00B44A92">
        <w:rPr>
          <w:rStyle w:val="Hipervnculo"/>
          <w:sz w:val="16"/>
          <w:szCs w:val="16"/>
        </w:rPr>
        <w:t>https://agenciatributaria.carm.es/</w:t>
      </w:r>
    </w:hyperlink>
  </w:p>
  <w:p w:rsidR="00011FE8" w:rsidRPr="007425FD" w:rsidRDefault="00011FE8" w:rsidP="00011FE8">
    <w:pPr>
      <w:pStyle w:val="Piedepgina"/>
      <w:tabs>
        <w:tab w:val="clear" w:pos="8504"/>
        <w:tab w:val="center" w:pos="567"/>
        <w:tab w:val="right" w:pos="9072"/>
      </w:tabs>
      <w:ind w:left="-851" w:right="-1135"/>
      <w:jc w:val="both"/>
      <w:rPr>
        <w:color w:val="808080"/>
        <w:sz w:val="16"/>
        <w:szCs w:val="16"/>
      </w:rPr>
    </w:pPr>
    <w:r w:rsidRPr="007425FD">
      <w:rPr>
        <w:color w:val="808080"/>
        <w:sz w:val="16"/>
        <w:szCs w:val="16"/>
      </w:rPr>
      <w:tab/>
      <w:t>Región de Murcia</w:t>
    </w:r>
    <w:r w:rsidRPr="007425FD">
      <w:rPr>
        <w:color w:val="808080"/>
        <w:sz w:val="16"/>
        <w:szCs w:val="16"/>
      </w:rPr>
      <w:tab/>
      <w:t>Tlf.-012- Fax 968.36.404 (fuera de la Región Tlf.-968.362.000)</w:t>
    </w:r>
  </w:p>
  <w:p w:rsidR="00011FE8" w:rsidRDefault="00011FE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A0B" w:rsidRDefault="00243A0B">
      <w:r>
        <w:separator/>
      </w:r>
    </w:p>
  </w:footnote>
  <w:footnote w:type="continuationSeparator" w:id="0">
    <w:p w:rsidR="00243A0B" w:rsidRDefault="00243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5490" w:rsidRDefault="00D92E35" w:rsidP="004F773B">
    <w:pPr>
      <w:spacing w:before="620"/>
      <w:ind w:left="-170"/>
      <w:rPr>
        <w:rFonts w:ascii="FrutigerLTStd-Bold" w:hAnsi="FrutigerLTStd-Bold" w:cs="FrutigerLTStd-Bold"/>
        <w:b/>
        <w:bCs/>
        <w:sz w:val="20"/>
      </w:rPr>
    </w:pPr>
    <w:r>
      <w:rPr>
        <w:noProof/>
        <w:lang w:val="es-ES"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4FD921A5" wp14:editId="57ECA8C2">
              <wp:simplePos x="0" y="0"/>
              <wp:positionH relativeFrom="margin">
                <wp:posOffset>-615315</wp:posOffset>
              </wp:positionH>
              <wp:positionV relativeFrom="margin">
                <wp:posOffset>-897890</wp:posOffset>
              </wp:positionV>
              <wp:extent cx="5372100" cy="495300"/>
              <wp:effectExtent l="0" t="0" r="0" b="0"/>
              <wp:wrapSquare wrapText="bothSides"/>
              <wp:docPr id="4" name="_x0000_s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2100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615"/>
                            <w:gridCol w:w="7128"/>
                            <w:gridCol w:w="2573"/>
                          </w:tblGrid>
                          <w:tr w:rsidR="00D92E35">
                            <w:trPr>
                              <w:trHeight w:hRule="exact" w:val="1248"/>
                            </w:trPr>
                            <w:tc>
                              <w:tcPr>
                                <w:tcW w:w="615" w:type="dxa"/>
                                <w:tcBorders>
                                  <w:top w:val="none" w:sz="0" w:space="0" w:color="000000"/>
                                  <w:left w:val="none" w:sz="0" w:space="0" w:color="000000"/>
                                  <w:bottom w:val="none" w:sz="0" w:space="0" w:color="000000"/>
                                  <w:right w:val="none" w:sz="0" w:space="0" w:color="000000"/>
                                </w:tcBorders>
                              </w:tcPr>
                              <w:p w:rsidR="00D92E35" w:rsidRDefault="00D92E35">
                                <w:pPr>
                                  <w:spacing w:before="10"/>
                                  <w:jc w:val="center"/>
                                </w:pPr>
                                <w:r>
                                  <w:rPr>
                                    <w:noProof/>
                                    <w:lang w:val="es-ES"/>
                                  </w:rPr>
                                  <w:drawing>
                                    <wp:inline distT="0" distB="0" distL="0" distR="0" wp14:anchorId="55A1D182" wp14:editId="3BEF5E77">
                                      <wp:extent cx="390525" cy="786130"/>
                                      <wp:effectExtent l="0" t="0" r="0" b="0"/>
                                      <wp:docPr id="82" name="Picture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test1"/>
                                              <pic:cNvPicPr preferRelativeResize="0"/>
                                            </pic:nvPicPr>
                                            <pic:blipFill>
                                              <a:blip r:embed="rId1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90525" cy="7861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7128" w:type="dxa"/>
                                <w:tcBorders>
                                  <w:top w:val="none" w:sz="0" w:space="0" w:color="000000"/>
                                  <w:left w:val="none" w:sz="0" w:space="0" w:color="000000"/>
                                  <w:bottom w:val="none" w:sz="0" w:space="0" w:color="000000"/>
                                  <w:right w:val="none" w:sz="0" w:space="0" w:color="000000"/>
                                </w:tcBorders>
                                <w:vAlign w:val="bottom"/>
                              </w:tcPr>
                              <w:p w:rsidR="00D92E35" w:rsidRDefault="00D92E35">
                                <w:pPr>
                                  <w:spacing w:before="372" w:line="227" w:lineRule="exact"/>
                                  <w:ind w:left="144"/>
                                  <w:rPr>
                                    <w:rFonts w:eastAsia="Arial"/>
                                    <w:b/>
                                    <w:color w:val="000000"/>
                                    <w:sz w:val="20"/>
                                    <w:lang w:val="es-ES"/>
                                  </w:rPr>
                                </w:pPr>
                                <w:r>
                                  <w:rPr>
                                    <w:rFonts w:eastAsia="Arial"/>
                                    <w:b/>
                                    <w:color w:val="000000"/>
                                    <w:sz w:val="20"/>
                                    <w:lang w:val="es-ES"/>
                                  </w:rPr>
                                  <w:t>Región de Murcia</w:t>
                                </w:r>
                              </w:p>
                              <w:p w:rsidR="00D92E35" w:rsidRDefault="00D92E35">
                                <w:pPr>
                                  <w:spacing w:line="225" w:lineRule="exact"/>
                                  <w:ind w:left="144"/>
                                  <w:rPr>
                                    <w:rFonts w:ascii="Century Gothic" w:eastAsia="Century Gothic" w:hAnsi="Century Gothic"/>
                                    <w:color w:val="000000"/>
                                    <w:sz w:val="19"/>
                                    <w:lang w:val="es-ES"/>
                                  </w:rPr>
                                </w:pPr>
                              </w:p>
                              <w:p w:rsidR="00D92E35" w:rsidRDefault="00D92E35">
                                <w:pPr>
                                  <w:spacing w:before="225" w:line="199" w:lineRule="exact"/>
                                  <w:ind w:right="6309"/>
                                  <w:jc w:val="right"/>
                                  <w:rPr>
                                    <w:rFonts w:eastAsia="Arial"/>
                                    <w:color w:val="000000"/>
                                    <w:sz w:val="18"/>
                                    <w:lang w:val="es-ES"/>
                                  </w:rPr>
                                </w:pPr>
                                <w:r>
                                  <w:rPr>
                                    <w:rFonts w:eastAsia="Arial"/>
                                    <w:color w:val="000000"/>
                                    <w:sz w:val="18"/>
                                    <w:lang w:val="es-ES"/>
                                  </w:rPr>
                                  <w:t>P-2282</w:t>
                                </w:r>
                              </w:p>
                            </w:tc>
                            <w:tc>
                              <w:tcPr>
                                <w:tcW w:w="2573" w:type="dxa"/>
                                <w:tcBorders>
                                  <w:top w:val="none" w:sz="0" w:space="0" w:color="000000"/>
                                  <w:left w:val="none" w:sz="0" w:space="0" w:color="000000"/>
                                  <w:bottom w:val="none" w:sz="0" w:space="0" w:color="000000"/>
                                  <w:right w:val="none" w:sz="0" w:space="0" w:color="000000"/>
                                </w:tcBorders>
                              </w:tcPr>
                              <w:p w:rsidR="00D92E35" w:rsidRDefault="00D92E35">
                                <w:pPr>
                                  <w:spacing w:before="10"/>
                                  <w:jc w:val="center"/>
                                </w:pPr>
                              </w:p>
                            </w:tc>
                          </w:tr>
                        </w:tbl>
                        <w:p w:rsidR="00D92E35" w:rsidRDefault="00D92E35" w:rsidP="00D92E35">
                          <w:pPr>
                            <w:spacing w:after="985" w:line="20" w:lineRule="exac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D921A5" id="_x0000_t202" coordsize="21600,21600" o:spt="202" path="m,l,21600r21600,l21600,xe">
              <v:stroke joinstyle="miter"/>
              <v:path gradientshapeok="t" o:connecttype="rect"/>
            </v:shapetype>
            <v:shape id="_x0000_s0" o:spid="_x0000_s1026" type="#_x0000_t202" style="position:absolute;left:0;text-align:left;margin-left:-48.45pt;margin-top:-70.7pt;width:423pt;height:39pt;z-index:-25165312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CQ0rgIAAKgFAAAOAAAAZHJzL2Uyb0RvYy54bWysVFtvmzAUfp+0/2D5nXIpuYBKqjaEaVJ3&#10;kbo9V44xwRrYzHYC3bT/vmMT0rTTpGkbD9bBPv7O5ft8rq6HtkEHpjSXIsPhRYARE1SWXOwy/PlT&#10;4S0x0oaIkjRSsAw/Mo2vV69fXfVdyiJZy6ZkCgGI0GnfZbg2pkt9X9OatURfyI4JOKykaomBX7Xz&#10;S0V6QG8bPwqCud9LVXZKUqY17ObjIV45/Kpi1HyoKs0MajIMuRm3Krdu7eqvrki6U6SrOT2mQf4i&#10;i5ZwAUFPUDkxBO0V/wWq5VRJLStzQWXry6rilLkaoJoweFHNfU065mqB5uju1Cb9/2Dp+8NHhXiZ&#10;4RgjQVqg6GEI4HvQrjl9p1Pwue/Aywy3cgCSXaG6u5P0i0ZCrmsiduxGKdnXjJSQXGjb6p9dtXTo&#10;VFuQbf9OlhCF7I10QEOlWts56AUCdCDp8UQMGwyisDm7XERhAEcUzuJkdgm2DUHS6XantHnDZIus&#10;kWEFxDt0crjTZnSdXGwwIQveNI78RjzbAMxxB2LDVXtms3Bcfk+CZLPcLGMvjuYbLw7y3Lsp1rE3&#10;L8LFLL/M1+s8/GHjhnFa87JkwoaZdBXGf8bbUeGjIk7K0rLhpYWzKWm1264bhQ4EdF2479iQMzf/&#10;eRquX1DLi5LCKA5uo8Qr5suFFxfxzEsWwdILwuQ2mQdxEufF85LuuGD/XhLqM5zMotkopt/WZqV4&#10;IvusNpK23MDkaHib4eXJiaRWghtROmoN4c1on7XCpv/UCqB7ItoJ1mp0VKsZtgOgWOFuZfkI0lUS&#10;lAUihHEHRi3VN4x6GB0Z1l/3RDGMmrcC5G/nzGSoydhOBhEUrmbYYDSaazPOo32n+K4G5PGBCXkD&#10;T6TiTr1PWRwfFowDV8RxdNl5c/7vvJ4G7OonAAAA//8DAFBLAwQUAAYACAAAACEAExpV2eAAAAAM&#10;AQAADwAAAGRycy9kb3ducmV2LnhtbEyPTU+DQBCG7yb+h82YeGsXlKAgS9MYPZkYKR48LjCFTdlZ&#10;ZLct/nvHk73Nx5N3nik2ix3FCWdvHCmI1xEIpNZ1hnoFn/Xr6hGED5o6PTpCBT/oYVNeXxU679yZ&#10;KjztQi84hHyuFQwhTLmUvh3Qar92ExLv9m62OnA797Kb9ZnD7SjvoiiVVhviC4Oe8HnA9rA7WgXb&#10;L6pezPd781HtK1PXWURv6UGp25tl+wQi4BL+YfjTZ3Uo2alxR+q8GBWssjRjlIs4iRMQjDwkWQyi&#10;4VF6n4AsC3n5RPkLAAD//wMAUEsBAi0AFAAGAAgAAAAhALaDOJL+AAAA4QEAABMAAAAAAAAAAAAA&#10;AAAAAAAAAFtDb250ZW50X1R5cGVzXS54bWxQSwECLQAUAAYACAAAACEAOP0h/9YAAACUAQAACwAA&#10;AAAAAAAAAAAAAAAvAQAAX3JlbHMvLnJlbHNQSwECLQAUAAYACAAAACEAtgwkNK4CAACoBQAADgAA&#10;AAAAAAAAAAAAAAAuAgAAZHJzL2Uyb0RvYy54bWxQSwECLQAUAAYACAAAACEAExpV2eAAAAAMAQAA&#10;DwAAAAAAAAAAAAAAAAAIBQAAZHJzL2Rvd25yZXYueG1sUEsFBgAAAAAEAAQA8wAAABUG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615"/>
                      <w:gridCol w:w="7128"/>
                      <w:gridCol w:w="2573"/>
                    </w:tblGrid>
                    <w:tr w:rsidR="00D92E35">
                      <w:trPr>
                        <w:trHeight w:hRule="exact" w:val="1248"/>
                      </w:trPr>
                      <w:tc>
                        <w:tcPr>
                          <w:tcW w:w="615" w:type="dxa"/>
                          <w:tcBorders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</w:tcBorders>
                        </w:tcPr>
                        <w:p w:rsidR="00D92E35" w:rsidRDefault="00D92E35">
                          <w:pPr>
                            <w:spacing w:before="10"/>
                            <w:jc w:val="center"/>
                          </w:pPr>
                          <w:r>
                            <w:rPr>
                              <w:noProof/>
                              <w:lang w:val="es-ES"/>
                            </w:rPr>
                            <w:drawing>
                              <wp:inline distT="0" distB="0" distL="0" distR="0" wp14:anchorId="55A1D182" wp14:editId="3BEF5E77">
                                <wp:extent cx="390525" cy="786130"/>
                                <wp:effectExtent l="0" t="0" r="0" b="0"/>
                                <wp:docPr id="82" name="Picture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test1"/>
                                        <pic:cNvPicPr preferRelativeResize="0"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90525" cy="7861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7128" w:type="dxa"/>
                          <w:tcBorders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</w:tcBorders>
                          <w:vAlign w:val="bottom"/>
                        </w:tcPr>
                        <w:p w:rsidR="00D92E35" w:rsidRDefault="00D92E35">
                          <w:pPr>
                            <w:spacing w:before="372" w:line="227" w:lineRule="exact"/>
                            <w:ind w:left="144"/>
                            <w:rPr>
                              <w:rFonts w:eastAsia="Arial"/>
                              <w:b/>
                              <w:color w:val="000000"/>
                              <w:sz w:val="20"/>
                              <w:lang w:val="es-ES"/>
                            </w:rPr>
                          </w:pPr>
                          <w:r>
                            <w:rPr>
                              <w:rFonts w:eastAsia="Arial"/>
                              <w:b/>
                              <w:color w:val="000000"/>
                              <w:sz w:val="20"/>
                              <w:lang w:val="es-ES"/>
                            </w:rPr>
                            <w:t>Región de Murcia</w:t>
                          </w:r>
                        </w:p>
                        <w:p w:rsidR="00D92E35" w:rsidRDefault="00D92E35">
                          <w:pPr>
                            <w:spacing w:line="225" w:lineRule="exact"/>
                            <w:ind w:left="144"/>
                            <w:rPr>
                              <w:rFonts w:ascii="Century Gothic" w:eastAsia="Century Gothic" w:hAnsi="Century Gothic"/>
                              <w:color w:val="000000"/>
                              <w:sz w:val="19"/>
                              <w:lang w:val="es-ES"/>
                            </w:rPr>
                          </w:pPr>
                        </w:p>
                        <w:p w:rsidR="00D92E35" w:rsidRDefault="00D92E35">
                          <w:pPr>
                            <w:spacing w:before="225" w:line="199" w:lineRule="exact"/>
                            <w:ind w:right="6309"/>
                            <w:jc w:val="right"/>
                            <w:rPr>
                              <w:rFonts w:eastAsia="Arial"/>
                              <w:color w:val="000000"/>
                              <w:sz w:val="18"/>
                              <w:lang w:val="es-ES"/>
                            </w:rPr>
                          </w:pPr>
                          <w:r>
                            <w:rPr>
                              <w:rFonts w:eastAsia="Arial"/>
                              <w:color w:val="000000"/>
                              <w:sz w:val="18"/>
                              <w:lang w:val="es-ES"/>
                            </w:rPr>
                            <w:t>P-2282</w:t>
                          </w:r>
                        </w:p>
                      </w:tc>
                      <w:tc>
                        <w:tcPr>
                          <w:tcW w:w="2573" w:type="dxa"/>
                          <w:tcBorders>
                            <w:top w:val="none" w:sz="0" w:space="0" w:color="000000"/>
                            <w:left w:val="none" w:sz="0" w:space="0" w:color="000000"/>
                            <w:bottom w:val="none" w:sz="0" w:space="0" w:color="000000"/>
                            <w:right w:val="none" w:sz="0" w:space="0" w:color="000000"/>
                          </w:tcBorders>
                        </w:tcPr>
                        <w:p w:rsidR="00D92E35" w:rsidRDefault="00D92E35">
                          <w:pPr>
                            <w:spacing w:before="10"/>
                            <w:jc w:val="center"/>
                          </w:pPr>
                        </w:p>
                      </w:tc>
                    </w:tr>
                  </w:tbl>
                  <w:p w:rsidR="00D92E35" w:rsidRDefault="00D92E35" w:rsidP="00D92E35">
                    <w:pPr>
                      <w:spacing w:after="985" w:line="20" w:lineRule="exact"/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</w:p>
  <w:p w:rsidR="003A5490" w:rsidRDefault="003A5490" w:rsidP="00B6308F">
    <w:pPr>
      <w:spacing w:line="220" w:lineRule="exact"/>
      <w:ind w:left="-170"/>
      <w:rPr>
        <w:rFonts w:ascii="Frutiger45-Light" w:hAnsi="Frutiger45-Light"/>
        <w:sz w:val="19"/>
        <w:szCs w:val="19"/>
      </w:rPr>
    </w:pPr>
  </w:p>
  <w:p w:rsidR="003A5490" w:rsidRPr="001B798E" w:rsidRDefault="00D92E35" w:rsidP="00F04DCC">
    <w:pPr>
      <w:spacing w:before="60" w:after="240"/>
      <w:ind w:left="-28" w:hanging="142"/>
      <w:rPr>
        <w:rFonts w:cs="Arial"/>
        <w:bCs/>
        <w:sz w:val="18"/>
        <w:szCs w:val="18"/>
      </w:rPr>
    </w:pPr>
    <w:r>
      <w:rPr>
        <w:rFonts w:cs="Arial"/>
        <w:bCs/>
        <w:sz w:val="18"/>
        <w:szCs w:val="18"/>
      </w:rPr>
      <w:t>P-228</w:t>
    </w:r>
    <w:r w:rsidR="00437E21">
      <w:rPr>
        <w:rFonts w:cs="Arial"/>
        <w:bCs/>
        <w:sz w:val="18"/>
        <w:szCs w:val="18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FE8" w:rsidRDefault="00C916FC" w:rsidP="00011FE8">
    <w:pPr>
      <w:spacing w:before="620"/>
      <w:ind w:left="-170"/>
      <w:rPr>
        <w:rFonts w:ascii="FrutigerLTStd-Bold" w:hAnsi="FrutigerLTStd-Bold" w:cs="FrutigerLTStd-Bold"/>
        <w:b/>
        <w:bCs/>
        <w:sz w:val="20"/>
      </w:rPr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-683895</wp:posOffset>
          </wp:positionH>
          <wp:positionV relativeFrom="paragraph">
            <wp:posOffset>87630</wp:posOffset>
          </wp:positionV>
          <wp:extent cx="609600" cy="914400"/>
          <wp:effectExtent l="0" t="0" r="0" b="0"/>
          <wp:wrapNone/>
          <wp:docPr id="80" name="Imagen 80" descr="Nuevo-escudo-region-mur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uevo-escudo-region-murci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20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val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4339590</wp:posOffset>
          </wp:positionH>
          <wp:positionV relativeFrom="paragraph">
            <wp:posOffset>274955</wp:posOffset>
          </wp:positionV>
          <wp:extent cx="1600200" cy="542290"/>
          <wp:effectExtent l="0" t="0" r="0" b="0"/>
          <wp:wrapTight wrapText="bothSides">
            <wp:wrapPolygon edited="0">
              <wp:start x="0" y="0"/>
              <wp:lineTo x="0" y="20487"/>
              <wp:lineTo x="21343" y="20487"/>
              <wp:lineTo x="21343" y="0"/>
              <wp:lineTo x="0" y="0"/>
            </wp:wrapPolygon>
          </wp:wrapTight>
          <wp:docPr id="81" name="Imagen 81" descr="C:\Documents and Settings\JMG39C\Configuración local\Archivos temporales de Internet\OLK8D\atrm color a bande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ocuments and Settings\JMG39C\Configuración local\Archivos temporales de Internet\OLK8D\atrm color a bandera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1FE8" w:rsidRPr="004F773B">
      <w:rPr>
        <w:rFonts w:ascii="FrutigerLTStd-Bold" w:hAnsi="FrutigerLTStd-Bold" w:cs="FrutigerLTStd-Bold"/>
        <w:b/>
        <w:bCs/>
        <w:sz w:val="20"/>
      </w:rPr>
      <w:t>Región de Murcia</w:t>
    </w:r>
  </w:p>
  <w:p w:rsidR="00011FE8" w:rsidRDefault="00011FE8" w:rsidP="00011FE8">
    <w:pPr>
      <w:spacing w:line="220" w:lineRule="exact"/>
      <w:ind w:left="-170"/>
      <w:rPr>
        <w:rFonts w:ascii="Frutiger45-Light" w:hAnsi="Frutiger45-Light"/>
        <w:sz w:val="19"/>
        <w:szCs w:val="19"/>
      </w:rPr>
    </w:pPr>
    <w:r w:rsidRPr="00B6308F">
      <w:rPr>
        <w:rFonts w:ascii="Frutiger45-Light" w:hAnsi="Frutiger45-Light"/>
        <w:sz w:val="19"/>
        <w:szCs w:val="19"/>
      </w:rPr>
      <w:t>Consejería de Hacienda</w:t>
    </w:r>
    <w:r>
      <w:rPr>
        <w:rFonts w:ascii="Frutiger45-Light" w:hAnsi="Frutiger45-Light"/>
        <w:sz w:val="19"/>
        <w:szCs w:val="19"/>
      </w:rPr>
      <w:t xml:space="preserve"> y Administración Pública</w:t>
    </w:r>
  </w:p>
  <w:p w:rsidR="00C916FC" w:rsidRDefault="00C916FC" w:rsidP="00C916FC">
    <w:pPr>
      <w:rPr>
        <w:rFonts w:cs="Arial"/>
        <w:b/>
        <w:bCs/>
        <w:sz w:val="18"/>
        <w:szCs w:val="18"/>
      </w:rPr>
    </w:pPr>
  </w:p>
  <w:p w:rsidR="00C916FC" w:rsidRPr="001214F1" w:rsidRDefault="00C916FC" w:rsidP="00C916FC">
    <w:pPr>
      <w:rPr>
        <w:rFonts w:cs="Arial"/>
        <w:b/>
        <w:bCs/>
        <w:sz w:val="18"/>
        <w:szCs w:val="18"/>
      </w:rPr>
    </w:pPr>
    <w:r w:rsidRPr="001214F1">
      <w:rPr>
        <w:rFonts w:cs="Arial"/>
        <w:b/>
        <w:bCs/>
        <w:sz w:val="18"/>
        <w:szCs w:val="18"/>
      </w:rPr>
      <w:t>P-2577</w:t>
    </w:r>
  </w:p>
  <w:p w:rsidR="00011FE8" w:rsidRPr="00011FE8" w:rsidRDefault="00011FE8" w:rsidP="00011FE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E40B8"/>
    <w:multiLevelType w:val="hybridMultilevel"/>
    <w:tmpl w:val="CF5EFF2C"/>
    <w:lvl w:ilvl="0" w:tplc="0CB6212A">
      <w:start w:val="1"/>
      <w:numFmt w:val="bullet"/>
      <w:lvlText w:val=""/>
      <w:lvlJc w:val="left"/>
      <w:pPr>
        <w:ind w:left="9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1" w15:restartNumberingAfterBreak="0">
    <w:nsid w:val="07DC40E6"/>
    <w:multiLevelType w:val="hybridMultilevel"/>
    <w:tmpl w:val="7ABA8FDC"/>
    <w:lvl w:ilvl="0" w:tplc="48FA1076">
      <w:start w:val="1"/>
      <w:numFmt w:val="bullet"/>
      <w:lvlText w:val=""/>
      <w:lvlJc w:val="left"/>
      <w:pPr>
        <w:ind w:left="5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0B311772"/>
    <w:multiLevelType w:val="hybridMultilevel"/>
    <w:tmpl w:val="33D832E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D6489C"/>
    <w:multiLevelType w:val="hybridMultilevel"/>
    <w:tmpl w:val="1924BC10"/>
    <w:lvl w:ilvl="0" w:tplc="0CB6212A">
      <w:start w:val="1"/>
      <w:numFmt w:val="bullet"/>
      <w:lvlText w:val=""/>
      <w:lvlJc w:val="left"/>
      <w:pPr>
        <w:ind w:left="16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3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13" w:hanging="360"/>
      </w:pPr>
      <w:rPr>
        <w:rFonts w:ascii="Wingdings" w:hAnsi="Wingdings" w:hint="default"/>
      </w:rPr>
    </w:lvl>
  </w:abstractNum>
  <w:abstractNum w:abstractNumId="4" w15:restartNumberingAfterBreak="0">
    <w:nsid w:val="422A0B27"/>
    <w:multiLevelType w:val="hybridMultilevel"/>
    <w:tmpl w:val="4CD63BEE"/>
    <w:lvl w:ilvl="0" w:tplc="9FB2FD48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4D67E7"/>
    <w:multiLevelType w:val="hybridMultilevel"/>
    <w:tmpl w:val="593A576C"/>
    <w:lvl w:ilvl="0" w:tplc="9FB2FD48">
      <w:start w:val="1"/>
      <w:numFmt w:val="bullet"/>
      <w:lvlText w:val=""/>
      <w:lvlJc w:val="left"/>
      <w:pPr>
        <w:ind w:left="9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6145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FE8"/>
    <w:rsid w:val="0000273E"/>
    <w:rsid w:val="0000576F"/>
    <w:rsid w:val="00011FE8"/>
    <w:rsid w:val="000150D1"/>
    <w:rsid w:val="00026C9D"/>
    <w:rsid w:val="000575AA"/>
    <w:rsid w:val="00066FCC"/>
    <w:rsid w:val="00077E9A"/>
    <w:rsid w:val="00097B65"/>
    <w:rsid w:val="000B08F8"/>
    <w:rsid w:val="000B550E"/>
    <w:rsid w:val="000B7CB7"/>
    <w:rsid w:val="000E406D"/>
    <w:rsid w:val="000F101D"/>
    <w:rsid w:val="000F3876"/>
    <w:rsid w:val="000F50CC"/>
    <w:rsid w:val="000F7394"/>
    <w:rsid w:val="001214F1"/>
    <w:rsid w:val="0012645D"/>
    <w:rsid w:val="0015332C"/>
    <w:rsid w:val="001A1E15"/>
    <w:rsid w:val="001B798E"/>
    <w:rsid w:val="001C1CFB"/>
    <w:rsid w:val="001D677E"/>
    <w:rsid w:val="001E1686"/>
    <w:rsid w:val="001E4B4C"/>
    <w:rsid w:val="00215492"/>
    <w:rsid w:val="00216D05"/>
    <w:rsid w:val="00222BAE"/>
    <w:rsid w:val="002273B1"/>
    <w:rsid w:val="00232D14"/>
    <w:rsid w:val="00243A0B"/>
    <w:rsid w:val="00266FAF"/>
    <w:rsid w:val="002B1D4F"/>
    <w:rsid w:val="002E168F"/>
    <w:rsid w:val="00300016"/>
    <w:rsid w:val="0030624D"/>
    <w:rsid w:val="003232B3"/>
    <w:rsid w:val="00326C76"/>
    <w:rsid w:val="003305FC"/>
    <w:rsid w:val="00340D3C"/>
    <w:rsid w:val="0035033A"/>
    <w:rsid w:val="0035039D"/>
    <w:rsid w:val="00361353"/>
    <w:rsid w:val="003651DB"/>
    <w:rsid w:val="00374728"/>
    <w:rsid w:val="0037677F"/>
    <w:rsid w:val="003779A7"/>
    <w:rsid w:val="0038172B"/>
    <w:rsid w:val="003A5490"/>
    <w:rsid w:val="003C05E1"/>
    <w:rsid w:val="003C1C8E"/>
    <w:rsid w:val="003E69A9"/>
    <w:rsid w:val="00405CF3"/>
    <w:rsid w:val="0041491D"/>
    <w:rsid w:val="00430F00"/>
    <w:rsid w:val="0043109F"/>
    <w:rsid w:val="00437E21"/>
    <w:rsid w:val="004617B3"/>
    <w:rsid w:val="00483638"/>
    <w:rsid w:val="004A64ED"/>
    <w:rsid w:val="004A6670"/>
    <w:rsid w:val="004A733F"/>
    <w:rsid w:val="004A78F4"/>
    <w:rsid w:val="004B264A"/>
    <w:rsid w:val="004B6CE8"/>
    <w:rsid w:val="004F13C8"/>
    <w:rsid w:val="004F2C0D"/>
    <w:rsid w:val="004F773B"/>
    <w:rsid w:val="00524666"/>
    <w:rsid w:val="00531847"/>
    <w:rsid w:val="005332BC"/>
    <w:rsid w:val="00534DD4"/>
    <w:rsid w:val="00566F89"/>
    <w:rsid w:val="0057085C"/>
    <w:rsid w:val="005852B1"/>
    <w:rsid w:val="00590615"/>
    <w:rsid w:val="0059592C"/>
    <w:rsid w:val="005B6D44"/>
    <w:rsid w:val="005E2920"/>
    <w:rsid w:val="005F75EA"/>
    <w:rsid w:val="00621785"/>
    <w:rsid w:val="00646DD9"/>
    <w:rsid w:val="0064755A"/>
    <w:rsid w:val="00681527"/>
    <w:rsid w:val="006B61BE"/>
    <w:rsid w:val="006B6A98"/>
    <w:rsid w:val="006D1F3B"/>
    <w:rsid w:val="006D6297"/>
    <w:rsid w:val="006D718E"/>
    <w:rsid w:val="007024FF"/>
    <w:rsid w:val="00704DB4"/>
    <w:rsid w:val="007425FD"/>
    <w:rsid w:val="007477B3"/>
    <w:rsid w:val="00764A39"/>
    <w:rsid w:val="00766818"/>
    <w:rsid w:val="00790526"/>
    <w:rsid w:val="00797DBF"/>
    <w:rsid w:val="007A3848"/>
    <w:rsid w:val="007A61D5"/>
    <w:rsid w:val="007B59EC"/>
    <w:rsid w:val="007C7A3C"/>
    <w:rsid w:val="007D26B7"/>
    <w:rsid w:val="007D2ECF"/>
    <w:rsid w:val="007E01B2"/>
    <w:rsid w:val="00811038"/>
    <w:rsid w:val="0081254F"/>
    <w:rsid w:val="008151D5"/>
    <w:rsid w:val="0084328B"/>
    <w:rsid w:val="00845289"/>
    <w:rsid w:val="00860E02"/>
    <w:rsid w:val="00876677"/>
    <w:rsid w:val="0089039F"/>
    <w:rsid w:val="008904A9"/>
    <w:rsid w:val="00895559"/>
    <w:rsid w:val="008A7194"/>
    <w:rsid w:val="008A7F96"/>
    <w:rsid w:val="008B0B12"/>
    <w:rsid w:val="008C7E01"/>
    <w:rsid w:val="008E499D"/>
    <w:rsid w:val="00922D03"/>
    <w:rsid w:val="009406B9"/>
    <w:rsid w:val="00970952"/>
    <w:rsid w:val="009851A1"/>
    <w:rsid w:val="009A7354"/>
    <w:rsid w:val="009C3AD3"/>
    <w:rsid w:val="009D4837"/>
    <w:rsid w:val="009F0822"/>
    <w:rsid w:val="00A05AA9"/>
    <w:rsid w:val="00A077B4"/>
    <w:rsid w:val="00A25054"/>
    <w:rsid w:val="00A3729F"/>
    <w:rsid w:val="00A546B1"/>
    <w:rsid w:val="00A66909"/>
    <w:rsid w:val="00A71376"/>
    <w:rsid w:val="00A735C7"/>
    <w:rsid w:val="00A82AD4"/>
    <w:rsid w:val="00AA09F1"/>
    <w:rsid w:val="00AA26D4"/>
    <w:rsid w:val="00AC7EDA"/>
    <w:rsid w:val="00B02DDE"/>
    <w:rsid w:val="00B273B4"/>
    <w:rsid w:val="00B44AEA"/>
    <w:rsid w:val="00B51E33"/>
    <w:rsid w:val="00B56236"/>
    <w:rsid w:val="00B56E10"/>
    <w:rsid w:val="00B6308F"/>
    <w:rsid w:val="00B632BF"/>
    <w:rsid w:val="00B839A8"/>
    <w:rsid w:val="00B932A4"/>
    <w:rsid w:val="00BA7771"/>
    <w:rsid w:val="00BB6711"/>
    <w:rsid w:val="00BC122F"/>
    <w:rsid w:val="00BC66D5"/>
    <w:rsid w:val="00C05E1C"/>
    <w:rsid w:val="00C16CD1"/>
    <w:rsid w:val="00C24C72"/>
    <w:rsid w:val="00C451CA"/>
    <w:rsid w:val="00C56CE4"/>
    <w:rsid w:val="00C72EC9"/>
    <w:rsid w:val="00C7566E"/>
    <w:rsid w:val="00C86430"/>
    <w:rsid w:val="00C916FC"/>
    <w:rsid w:val="00C92F1F"/>
    <w:rsid w:val="00CB1510"/>
    <w:rsid w:val="00CC2E8A"/>
    <w:rsid w:val="00CE101B"/>
    <w:rsid w:val="00CE6111"/>
    <w:rsid w:val="00D007B5"/>
    <w:rsid w:val="00D04879"/>
    <w:rsid w:val="00D22954"/>
    <w:rsid w:val="00D22BFD"/>
    <w:rsid w:val="00D302DF"/>
    <w:rsid w:val="00D50EEC"/>
    <w:rsid w:val="00D622F4"/>
    <w:rsid w:val="00D67A4A"/>
    <w:rsid w:val="00D736B6"/>
    <w:rsid w:val="00D82E35"/>
    <w:rsid w:val="00D92E35"/>
    <w:rsid w:val="00D97D7D"/>
    <w:rsid w:val="00DA6C51"/>
    <w:rsid w:val="00DB044E"/>
    <w:rsid w:val="00DD02D9"/>
    <w:rsid w:val="00DD4CE5"/>
    <w:rsid w:val="00DE6BBC"/>
    <w:rsid w:val="00E01D95"/>
    <w:rsid w:val="00E03205"/>
    <w:rsid w:val="00E03723"/>
    <w:rsid w:val="00E060AE"/>
    <w:rsid w:val="00E40F6D"/>
    <w:rsid w:val="00E44694"/>
    <w:rsid w:val="00E46DF3"/>
    <w:rsid w:val="00E56808"/>
    <w:rsid w:val="00E90BED"/>
    <w:rsid w:val="00EB6C76"/>
    <w:rsid w:val="00EE56EA"/>
    <w:rsid w:val="00EE7C95"/>
    <w:rsid w:val="00F04DCC"/>
    <w:rsid w:val="00F30CF3"/>
    <w:rsid w:val="00F35A87"/>
    <w:rsid w:val="00F37FC9"/>
    <w:rsid w:val="00FA4C14"/>
    <w:rsid w:val="00FC3B99"/>
    <w:rsid w:val="00FD5B9F"/>
    <w:rsid w:val="00FF3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CCAF4E9A-E31D-4253-8AB8-AD0D7D67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6F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F082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9F0822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483638"/>
  </w:style>
  <w:style w:type="paragraph" w:styleId="Textodeglobo">
    <w:name w:val="Balloon Text"/>
    <w:basedOn w:val="Normal"/>
    <w:semiHidden/>
    <w:rsid w:val="00326C7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0001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4A64ED"/>
    <w:rPr>
      <w:sz w:val="20"/>
    </w:rPr>
  </w:style>
  <w:style w:type="character" w:styleId="Refdenotaalpie">
    <w:name w:val="footnote reference"/>
    <w:semiHidden/>
    <w:rsid w:val="004A64ED"/>
    <w:rPr>
      <w:vertAlign w:val="superscript"/>
    </w:rPr>
  </w:style>
  <w:style w:type="paragraph" w:styleId="Textonotaalfinal">
    <w:name w:val="endnote text"/>
    <w:basedOn w:val="Normal"/>
    <w:semiHidden/>
    <w:rsid w:val="004A64ED"/>
    <w:rPr>
      <w:sz w:val="20"/>
    </w:rPr>
  </w:style>
  <w:style w:type="character" w:styleId="Refdenotaalfinal">
    <w:name w:val="endnote reference"/>
    <w:semiHidden/>
    <w:rsid w:val="004A64ED"/>
    <w:rPr>
      <w:vertAlign w:val="superscript"/>
    </w:rPr>
  </w:style>
  <w:style w:type="paragraph" w:customStyle="1" w:styleId="default">
    <w:name w:val="default"/>
    <w:basedOn w:val="Normal"/>
    <w:rsid w:val="0012645D"/>
    <w:pPr>
      <w:overflowPunct/>
      <w:autoSpaceDE/>
      <w:autoSpaceDN/>
      <w:adjustRightInd/>
      <w:textAlignment w:val="auto"/>
    </w:pPr>
    <w:rPr>
      <w:rFonts w:ascii="Times New Roman" w:eastAsia="Calibri" w:hAnsi="Times New Roman"/>
      <w:sz w:val="24"/>
      <w:szCs w:val="24"/>
      <w:lang w:val="es-ES"/>
    </w:rPr>
  </w:style>
  <w:style w:type="character" w:styleId="Hipervnculo">
    <w:name w:val="Hyperlink"/>
    <w:uiPriority w:val="99"/>
    <w:unhideWhenUsed/>
    <w:rsid w:val="0012645D"/>
    <w:rPr>
      <w:color w:val="0563C1"/>
      <w:u w:val="single"/>
    </w:rPr>
  </w:style>
  <w:style w:type="character" w:styleId="Nmerodelnea">
    <w:name w:val="line number"/>
    <w:basedOn w:val="Fuentedeprrafopredeter"/>
    <w:rsid w:val="007E01B2"/>
  </w:style>
  <w:style w:type="character" w:customStyle="1" w:styleId="PiedepginaCar">
    <w:name w:val="Pie de página Car"/>
    <w:link w:val="Piedepgina"/>
    <w:uiPriority w:val="99"/>
    <w:rsid w:val="00011FE8"/>
    <w:rPr>
      <w:rFonts w:ascii="Arial" w:hAnsi="Arial"/>
      <w:sz w:val="22"/>
      <w:lang w:val="es-ES_tradnl"/>
    </w:rPr>
  </w:style>
  <w:style w:type="character" w:customStyle="1" w:styleId="EncabezadoCar">
    <w:name w:val="Encabezado Car"/>
    <w:link w:val="Encabezado"/>
    <w:uiPriority w:val="99"/>
    <w:rsid w:val="00011FE8"/>
    <w:rPr>
      <w:rFonts w:ascii="Arial" w:hAnsi="Arial"/>
      <w:sz w:val="22"/>
      <w:lang w:val="es-ES_tradnl"/>
    </w:rPr>
  </w:style>
  <w:style w:type="paragraph" w:customStyle="1" w:styleId="Default0">
    <w:name w:val="Default"/>
    <w:rsid w:val="00646DD9"/>
    <w:pPr>
      <w:autoSpaceDE w:val="0"/>
      <w:autoSpaceDN w:val="0"/>
      <w:adjustRightInd w:val="0"/>
    </w:pPr>
    <w:rPr>
      <w:rFonts w:ascii="Frutiger" w:hAnsi="Frutiger" w:cs="Frutiger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CE611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C7E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carm.es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de.carm.es/vernotificaciones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agenciatributaria.carm.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file:///C:/Documents%20and%20Settings/JMG39C/Configuraci&#243;n%20local/Archivos%20temporales%20de%20Internet/OLK8D/atrm%20color%20a%20bandera.jpg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545D4-5690-43DC-A42A-9A9338D44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684F7066.dotm</Template>
  <TotalTime>1</TotalTime>
  <Pages>3</Pages>
  <Words>1485</Words>
  <Characters>9381</Characters>
  <Application>Microsoft Office Word</Application>
  <DocSecurity>0</DocSecurity>
  <Lines>78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10845</CharactersWithSpaces>
  <SharedDoc>false</SharedDoc>
  <HLinks>
    <vt:vector size="24" baseType="variant">
      <vt:variant>
        <vt:i4>2293804</vt:i4>
      </vt:variant>
      <vt:variant>
        <vt:i4>3</vt:i4>
      </vt:variant>
      <vt:variant>
        <vt:i4>0</vt:i4>
      </vt:variant>
      <vt:variant>
        <vt:i4>5</vt:i4>
      </vt:variant>
      <vt:variant>
        <vt:lpwstr>https://sede.carm.es/vernotificaciones</vt:lpwstr>
      </vt:variant>
      <vt:variant>
        <vt:lpwstr/>
      </vt:variant>
      <vt:variant>
        <vt:i4>6094864</vt:i4>
      </vt:variant>
      <vt:variant>
        <vt:i4>0</vt:i4>
      </vt:variant>
      <vt:variant>
        <vt:i4>0</vt:i4>
      </vt:variant>
      <vt:variant>
        <vt:i4>5</vt:i4>
      </vt:variant>
      <vt:variant>
        <vt:lpwstr>https://sede.carm.es/</vt:lpwstr>
      </vt:variant>
      <vt:variant>
        <vt:lpwstr/>
      </vt:variant>
      <vt:variant>
        <vt:i4>1441870</vt:i4>
      </vt:variant>
      <vt:variant>
        <vt:i4>2</vt:i4>
      </vt:variant>
      <vt:variant>
        <vt:i4>0</vt:i4>
      </vt:variant>
      <vt:variant>
        <vt:i4>5</vt:i4>
      </vt:variant>
      <vt:variant>
        <vt:lpwstr>http://agenciatributaria.carm.es/</vt:lpwstr>
      </vt:variant>
      <vt:variant>
        <vt:lpwstr/>
      </vt:variant>
      <vt:variant>
        <vt:i4>4653265</vt:i4>
      </vt:variant>
      <vt:variant>
        <vt:i4>-1</vt:i4>
      </vt:variant>
      <vt:variant>
        <vt:i4>2054</vt:i4>
      </vt:variant>
      <vt:variant>
        <vt:i4>1</vt:i4>
      </vt:variant>
      <vt:variant>
        <vt:lpwstr>C:\Documents and Settings\JMG39C\Configuración local\Archivos temporales de Internet\OLK8D\atrm color a bandera.jpg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CONESA JARA, FCO. JOSE</dc:creator>
  <cp:lastModifiedBy>CONESA JARA, FCO. JOSE</cp:lastModifiedBy>
  <cp:revision>2</cp:revision>
  <cp:lastPrinted>2017-03-02T11:16:00Z</cp:lastPrinted>
  <dcterms:created xsi:type="dcterms:W3CDTF">2020-12-29T06:36:00Z</dcterms:created>
  <dcterms:modified xsi:type="dcterms:W3CDTF">2020-12-29T06:36:00Z</dcterms:modified>
</cp:coreProperties>
</file>